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6C525" w14:textId="77777777" w:rsidR="00E80DCD" w:rsidRDefault="00E80DCD" w:rsidP="0034693F">
      <w:pPr>
        <w:spacing w:after="0" w:line="360" w:lineRule="auto"/>
        <w:jc w:val="center"/>
        <w:rPr>
          <w:rFonts w:ascii="Gill Sans MT" w:hAnsi="Gill Sans MT" w:cs="Arial"/>
          <w:b/>
          <w:sz w:val="28"/>
          <w:szCs w:val="28"/>
        </w:rPr>
      </w:pPr>
    </w:p>
    <w:p w14:paraId="4DB91183" w14:textId="333A3DF2" w:rsidR="00E80DCD" w:rsidRDefault="00013172" w:rsidP="0034693F">
      <w:pPr>
        <w:spacing w:after="0" w:line="360" w:lineRule="auto"/>
        <w:jc w:val="center"/>
        <w:rPr>
          <w:rFonts w:ascii="Gill Sans MT" w:hAnsi="Gill Sans MT" w:cs="Arial"/>
          <w:b/>
          <w:sz w:val="28"/>
          <w:szCs w:val="28"/>
        </w:rPr>
      </w:pPr>
      <w:r>
        <w:rPr>
          <w:noProof/>
        </w:rPr>
        <w:drawing>
          <wp:inline distT="0" distB="0" distL="0" distR="0" wp14:anchorId="5C6747F3" wp14:editId="3A077EEF">
            <wp:extent cx="3200400" cy="1722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722120"/>
                    </a:xfrm>
                    <a:prstGeom prst="rect">
                      <a:avLst/>
                    </a:prstGeom>
                    <a:noFill/>
                    <a:ln>
                      <a:noFill/>
                    </a:ln>
                  </pic:spPr>
                </pic:pic>
              </a:graphicData>
            </a:graphic>
          </wp:inline>
        </w:drawing>
      </w:r>
    </w:p>
    <w:p w14:paraId="5411358B" w14:textId="77777777" w:rsidR="00E80DCD" w:rsidRDefault="00E80DCD" w:rsidP="0034693F">
      <w:pPr>
        <w:spacing w:after="0" w:line="360" w:lineRule="auto"/>
        <w:jc w:val="center"/>
        <w:rPr>
          <w:rFonts w:ascii="Gill Sans MT" w:hAnsi="Gill Sans MT" w:cs="Arial"/>
          <w:b/>
          <w:sz w:val="28"/>
          <w:szCs w:val="28"/>
        </w:rPr>
      </w:pPr>
    </w:p>
    <w:p w14:paraId="322AB1C0" w14:textId="3F69ACA6" w:rsidR="00D711F9" w:rsidRDefault="008D7B6C" w:rsidP="0034693F">
      <w:pPr>
        <w:spacing w:after="0" w:line="360" w:lineRule="auto"/>
        <w:jc w:val="center"/>
        <w:rPr>
          <w:rFonts w:ascii="Gill Sans MT" w:hAnsi="Gill Sans MT" w:cs="Arial"/>
          <w:b/>
          <w:sz w:val="28"/>
          <w:szCs w:val="28"/>
        </w:rPr>
      </w:pPr>
      <w:r>
        <w:rPr>
          <w:rFonts w:ascii="Gill Sans MT" w:hAnsi="Gill Sans MT" w:cs="Arial"/>
          <w:b/>
          <w:sz w:val="28"/>
          <w:szCs w:val="28"/>
        </w:rPr>
        <w:t>Monitoring</w:t>
      </w:r>
      <w:r w:rsidR="003C28BF">
        <w:rPr>
          <w:rFonts w:ascii="Gill Sans MT" w:hAnsi="Gill Sans MT" w:cs="Arial"/>
          <w:b/>
          <w:sz w:val="28"/>
          <w:szCs w:val="28"/>
        </w:rPr>
        <w:t xml:space="preserve"> </w:t>
      </w:r>
      <w:r>
        <w:rPr>
          <w:rFonts w:ascii="Gill Sans MT" w:hAnsi="Gill Sans MT" w:cs="Arial"/>
          <w:b/>
          <w:sz w:val="28"/>
          <w:szCs w:val="28"/>
        </w:rPr>
        <w:t>Impact</w:t>
      </w:r>
      <w:r w:rsidR="005119B6">
        <w:rPr>
          <w:rFonts w:ascii="Gill Sans MT" w:hAnsi="Gill Sans MT" w:cs="Arial"/>
          <w:b/>
          <w:sz w:val="28"/>
          <w:szCs w:val="28"/>
        </w:rPr>
        <w:t xml:space="preserve"> Overview</w:t>
      </w:r>
    </w:p>
    <w:p w14:paraId="036E7552" w14:textId="3752B47F" w:rsidR="008D7B6C" w:rsidRPr="00215A88" w:rsidRDefault="00215A88" w:rsidP="00215A88">
      <w:pPr>
        <w:pStyle w:val="ListParagraph"/>
        <w:numPr>
          <w:ilvl w:val="0"/>
          <w:numId w:val="16"/>
        </w:numPr>
        <w:spacing w:after="0" w:line="360" w:lineRule="auto"/>
        <w:rPr>
          <w:rFonts w:ascii="Gill Sans MT" w:hAnsi="Gill Sans MT" w:cs="Arial"/>
          <w:b/>
          <w:sz w:val="24"/>
          <w:szCs w:val="24"/>
        </w:rPr>
      </w:pPr>
      <w:r w:rsidRPr="00215A88">
        <w:rPr>
          <w:rFonts w:ascii="Gill Sans MT" w:hAnsi="Gill Sans MT" w:cs="Arial"/>
          <w:b/>
          <w:sz w:val="24"/>
          <w:szCs w:val="24"/>
        </w:rPr>
        <w:t>Introduction</w:t>
      </w:r>
    </w:p>
    <w:p w14:paraId="0FE87FFD" w14:textId="7AC3CBA7" w:rsidR="00FB1F35" w:rsidRDefault="008D7B6C" w:rsidP="0034693F">
      <w:pPr>
        <w:spacing w:after="0" w:line="360" w:lineRule="auto"/>
        <w:rPr>
          <w:rFonts w:ascii="Gill Sans MT" w:hAnsi="Gill Sans MT" w:cs="Arial"/>
          <w:bCs/>
          <w:sz w:val="24"/>
          <w:szCs w:val="24"/>
        </w:rPr>
      </w:pPr>
      <w:r w:rsidRPr="008D7B6C">
        <w:rPr>
          <w:rFonts w:ascii="Gill Sans MT" w:hAnsi="Gill Sans MT" w:cs="Arial"/>
          <w:bCs/>
          <w:sz w:val="24"/>
          <w:szCs w:val="24"/>
        </w:rPr>
        <w:t xml:space="preserve">St Monica Trust </w:t>
      </w:r>
      <w:r w:rsidR="00FB1F35">
        <w:rPr>
          <w:rFonts w:ascii="Gill Sans MT" w:hAnsi="Gill Sans MT" w:cs="Arial"/>
          <w:bCs/>
          <w:sz w:val="24"/>
          <w:szCs w:val="24"/>
        </w:rPr>
        <w:t xml:space="preserve">has been operating for more than 100 years and </w:t>
      </w:r>
      <w:r>
        <w:rPr>
          <w:rFonts w:ascii="Gill Sans MT" w:hAnsi="Gill Sans MT" w:cs="Arial"/>
          <w:bCs/>
          <w:sz w:val="24"/>
          <w:szCs w:val="24"/>
        </w:rPr>
        <w:t>provides over £1million a year to individuals and organisations working with older people</w:t>
      </w:r>
      <w:r w:rsidR="00FB1F35">
        <w:rPr>
          <w:rFonts w:ascii="Gill Sans MT" w:hAnsi="Gill Sans MT" w:cs="Arial"/>
          <w:bCs/>
          <w:sz w:val="24"/>
          <w:szCs w:val="24"/>
        </w:rPr>
        <w:t>. We are committed to improving the quality of life of older people in the region and want to see who is better off from the funding that we can provide.</w:t>
      </w:r>
    </w:p>
    <w:p w14:paraId="36BE2210" w14:textId="372D87F8" w:rsidR="00FB1F35" w:rsidRDefault="00FB1F35" w:rsidP="0034693F">
      <w:pPr>
        <w:spacing w:after="0" w:line="360" w:lineRule="auto"/>
        <w:rPr>
          <w:rFonts w:ascii="Gill Sans MT" w:hAnsi="Gill Sans MT" w:cs="Arial"/>
          <w:bCs/>
          <w:sz w:val="24"/>
          <w:szCs w:val="24"/>
        </w:rPr>
      </w:pPr>
    </w:p>
    <w:p w14:paraId="68C60BDC" w14:textId="15125140" w:rsidR="00FB1F35" w:rsidRDefault="00FB1F35" w:rsidP="0034693F">
      <w:pPr>
        <w:spacing w:after="0" w:line="360" w:lineRule="auto"/>
        <w:rPr>
          <w:rFonts w:ascii="Gill Sans MT" w:hAnsi="Gill Sans MT" w:cs="Arial"/>
          <w:bCs/>
          <w:sz w:val="24"/>
          <w:szCs w:val="24"/>
        </w:rPr>
      </w:pPr>
      <w:proofErr w:type="gramStart"/>
      <w:r>
        <w:rPr>
          <w:rFonts w:ascii="Gill Sans MT" w:hAnsi="Gill Sans MT" w:cs="Arial"/>
          <w:bCs/>
          <w:sz w:val="24"/>
          <w:szCs w:val="24"/>
        </w:rPr>
        <w:t>In order to</w:t>
      </w:r>
      <w:proofErr w:type="gramEnd"/>
      <w:r>
        <w:rPr>
          <w:rFonts w:ascii="Gill Sans MT" w:hAnsi="Gill Sans MT" w:cs="Arial"/>
          <w:bCs/>
          <w:sz w:val="24"/>
          <w:szCs w:val="24"/>
        </w:rPr>
        <w:t xml:space="preserve"> see the </w:t>
      </w:r>
      <w:r w:rsidR="004A0CFB">
        <w:rPr>
          <w:rFonts w:ascii="Gill Sans MT" w:hAnsi="Gill Sans MT" w:cs="Arial"/>
          <w:bCs/>
          <w:sz w:val="24"/>
          <w:szCs w:val="24"/>
        </w:rPr>
        <w:t>long-term</w:t>
      </w:r>
      <w:r>
        <w:rPr>
          <w:rFonts w:ascii="Gill Sans MT" w:hAnsi="Gill Sans MT" w:cs="Arial"/>
          <w:bCs/>
          <w:sz w:val="24"/>
          <w:szCs w:val="24"/>
        </w:rPr>
        <w:t xml:space="preserve"> </w:t>
      </w:r>
      <w:r w:rsidR="00B05B20">
        <w:rPr>
          <w:rFonts w:ascii="Gill Sans MT" w:hAnsi="Gill Sans MT" w:cs="Arial"/>
          <w:bCs/>
          <w:sz w:val="24"/>
          <w:szCs w:val="24"/>
        </w:rPr>
        <w:t>impacts</w:t>
      </w:r>
      <w:r>
        <w:rPr>
          <w:rFonts w:ascii="Gill Sans MT" w:hAnsi="Gill Sans MT" w:cs="Arial"/>
          <w:bCs/>
          <w:sz w:val="24"/>
          <w:szCs w:val="24"/>
        </w:rPr>
        <w:t xml:space="preserve"> of our funding, we want to work with our beneficiaries to monitor </w:t>
      </w:r>
      <w:r w:rsidR="00B05B20">
        <w:rPr>
          <w:rFonts w:ascii="Gill Sans MT" w:hAnsi="Gill Sans MT" w:cs="Arial"/>
          <w:bCs/>
          <w:sz w:val="24"/>
          <w:szCs w:val="24"/>
        </w:rPr>
        <w:t>what outcomes</w:t>
      </w:r>
      <w:r>
        <w:rPr>
          <w:rFonts w:ascii="Gill Sans MT" w:hAnsi="Gill Sans MT" w:cs="Arial"/>
          <w:bCs/>
          <w:sz w:val="24"/>
          <w:szCs w:val="24"/>
        </w:rPr>
        <w:t xml:space="preserve"> our investments</w:t>
      </w:r>
      <w:r w:rsidR="00B05B20">
        <w:rPr>
          <w:rFonts w:ascii="Gill Sans MT" w:hAnsi="Gill Sans MT" w:cs="Arial"/>
          <w:bCs/>
          <w:sz w:val="24"/>
          <w:szCs w:val="24"/>
        </w:rPr>
        <w:t xml:space="preserve"> have for</w:t>
      </w:r>
      <w:r>
        <w:rPr>
          <w:rFonts w:ascii="Gill Sans MT" w:hAnsi="Gill Sans MT" w:cs="Arial"/>
          <w:bCs/>
          <w:sz w:val="24"/>
          <w:szCs w:val="24"/>
        </w:rPr>
        <w:t xml:space="preserve"> older people</w:t>
      </w:r>
      <w:r w:rsidR="00B05B20">
        <w:rPr>
          <w:rFonts w:ascii="Gill Sans MT" w:hAnsi="Gill Sans MT" w:cs="Arial"/>
          <w:bCs/>
          <w:sz w:val="24"/>
          <w:szCs w:val="24"/>
        </w:rPr>
        <w:t xml:space="preserve"> in Bristol, Bath and North East Somerset, North Somerset and South Gloucestershire.</w:t>
      </w:r>
    </w:p>
    <w:p w14:paraId="32F712C9" w14:textId="4B9865C9" w:rsidR="00FB1F35" w:rsidRDefault="00FB1F35" w:rsidP="0034693F">
      <w:pPr>
        <w:spacing w:after="0" w:line="360" w:lineRule="auto"/>
        <w:rPr>
          <w:rFonts w:ascii="Gill Sans MT" w:hAnsi="Gill Sans MT" w:cs="Arial"/>
          <w:bCs/>
          <w:sz w:val="24"/>
          <w:szCs w:val="24"/>
        </w:rPr>
      </w:pPr>
    </w:p>
    <w:p w14:paraId="3085B5C6" w14:textId="52A6EC15" w:rsidR="00FB1F35" w:rsidRDefault="00FB1F35" w:rsidP="0034693F">
      <w:pPr>
        <w:spacing w:after="0" w:line="360" w:lineRule="auto"/>
        <w:rPr>
          <w:rFonts w:ascii="Gill Sans MT" w:hAnsi="Gill Sans MT" w:cs="Arial"/>
          <w:bCs/>
          <w:sz w:val="24"/>
          <w:szCs w:val="24"/>
        </w:rPr>
      </w:pPr>
      <w:r>
        <w:rPr>
          <w:rFonts w:ascii="Gill Sans MT" w:hAnsi="Gill Sans MT" w:cs="Arial"/>
          <w:bCs/>
          <w:sz w:val="24"/>
          <w:szCs w:val="24"/>
        </w:rPr>
        <w:t xml:space="preserve">Working with individuals, </w:t>
      </w:r>
      <w:r w:rsidR="00FD3741">
        <w:rPr>
          <w:rFonts w:ascii="Gill Sans MT" w:hAnsi="Gill Sans MT" w:cs="Arial"/>
          <w:bCs/>
          <w:sz w:val="24"/>
          <w:szCs w:val="24"/>
        </w:rPr>
        <w:t>v</w:t>
      </w:r>
      <w:r>
        <w:rPr>
          <w:rFonts w:ascii="Gill Sans MT" w:hAnsi="Gill Sans MT" w:cs="Arial"/>
          <w:bCs/>
          <w:sz w:val="24"/>
          <w:szCs w:val="24"/>
        </w:rPr>
        <w:t xml:space="preserve">oluntary and </w:t>
      </w:r>
      <w:r w:rsidR="00FD3741">
        <w:rPr>
          <w:rFonts w:ascii="Gill Sans MT" w:hAnsi="Gill Sans MT" w:cs="Arial"/>
          <w:bCs/>
          <w:sz w:val="24"/>
          <w:szCs w:val="24"/>
        </w:rPr>
        <w:t>c</w:t>
      </w:r>
      <w:r>
        <w:rPr>
          <w:rFonts w:ascii="Gill Sans MT" w:hAnsi="Gill Sans MT" w:cs="Arial"/>
          <w:bCs/>
          <w:sz w:val="24"/>
          <w:szCs w:val="24"/>
        </w:rPr>
        <w:t xml:space="preserve">ommunity </w:t>
      </w:r>
      <w:r w:rsidR="00FD3741">
        <w:rPr>
          <w:rFonts w:ascii="Gill Sans MT" w:hAnsi="Gill Sans MT" w:cs="Arial"/>
          <w:bCs/>
          <w:sz w:val="24"/>
          <w:szCs w:val="24"/>
        </w:rPr>
        <w:t>s</w:t>
      </w:r>
      <w:r>
        <w:rPr>
          <w:rFonts w:ascii="Gill Sans MT" w:hAnsi="Gill Sans MT" w:cs="Arial"/>
          <w:bCs/>
          <w:sz w:val="24"/>
          <w:szCs w:val="24"/>
        </w:rPr>
        <w:t xml:space="preserve">ector organisations and other stakeholders, we have developed an outcomes framework that represents what we </w:t>
      </w:r>
      <w:r w:rsidR="00B05B20">
        <w:rPr>
          <w:rFonts w:ascii="Gill Sans MT" w:hAnsi="Gill Sans MT" w:cs="Arial"/>
          <w:bCs/>
          <w:sz w:val="24"/>
          <w:szCs w:val="24"/>
        </w:rPr>
        <w:t>consider to be</w:t>
      </w:r>
      <w:r>
        <w:rPr>
          <w:rFonts w:ascii="Gill Sans MT" w:hAnsi="Gill Sans MT" w:cs="Arial"/>
          <w:bCs/>
          <w:sz w:val="24"/>
          <w:szCs w:val="24"/>
        </w:rPr>
        <w:t xml:space="preserve"> core </w:t>
      </w:r>
      <w:r w:rsidR="00B05B20">
        <w:rPr>
          <w:rFonts w:ascii="Gill Sans MT" w:hAnsi="Gill Sans MT" w:cs="Arial"/>
          <w:bCs/>
          <w:sz w:val="24"/>
          <w:szCs w:val="24"/>
        </w:rPr>
        <w:t>element of</w:t>
      </w:r>
      <w:r>
        <w:rPr>
          <w:rFonts w:ascii="Gill Sans MT" w:hAnsi="Gill Sans MT" w:cs="Arial"/>
          <w:bCs/>
          <w:sz w:val="24"/>
          <w:szCs w:val="24"/>
        </w:rPr>
        <w:t xml:space="preserve"> someone’s quality of life.</w:t>
      </w:r>
    </w:p>
    <w:p w14:paraId="799AAF4B" w14:textId="1ADE2EA6" w:rsidR="00B05B20" w:rsidRPr="00B05B20" w:rsidRDefault="00B05B20" w:rsidP="007F7CA1">
      <w:pPr>
        <w:pStyle w:val="ListParagraph"/>
        <w:numPr>
          <w:ilvl w:val="0"/>
          <w:numId w:val="14"/>
        </w:numPr>
        <w:spacing w:before="80" w:after="0" w:line="360" w:lineRule="auto"/>
        <w:rPr>
          <w:rFonts w:ascii="Gill Sans MT" w:hAnsi="Gill Sans MT" w:cs="Arial"/>
          <w:b/>
          <w:sz w:val="24"/>
          <w:szCs w:val="24"/>
        </w:rPr>
      </w:pPr>
      <w:r w:rsidRPr="00B05B20">
        <w:rPr>
          <w:rFonts w:ascii="Gill Sans MT" w:hAnsi="Gill Sans MT" w:cs="Arial"/>
          <w:b/>
          <w:sz w:val="24"/>
          <w:szCs w:val="24"/>
        </w:rPr>
        <w:t>Security and Independence</w:t>
      </w:r>
    </w:p>
    <w:p w14:paraId="3E43BBEB" w14:textId="77777777" w:rsidR="00B05B20" w:rsidRPr="00B05B20" w:rsidRDefault="00B05B20" w:rsidP="007F7CA1">
      <w:pPr>
        <w:spacing w:before="80" w:after="0" w:line="360" w:lineRule="auto"/>
        <w:rPr>
          <w:rFonts w:ascii="Gill Sans MT" w:hAnsi="Gill Sans MT" w:cs="Arial"/>
          <w:bCs/>
          <w:i/>
          <w:iCs/>
          <w:sz w:val="24"/>
          <w:szCs w:val="24"/>
        </w:rPr>
      </w:pPr>
      <w:r w:rsidRPr="00B05B20">
        <w:rPr>
          <w:rFonts w:ascii="Gill Sans MT" w:hAnsi="Gill Sans MT" w:cs="Arial"/>
          <w:bCs/>
          <w:i/>
          <w:iCs/>
          <w:sz w:val="24"/>
          <w:szCs w:val="24"/>
        </w:rPr>
        <w:t xml:space="preserve">People feel safe in their homes and communities and feel that they have control over their everyday life. </w:t>
      </w:r>
    </w:p>
    <w:p w14:paraId="076AA800" w14:textId="1F7B0537" w:rsidR="00B05B20" w:rsidRPr="00B05B20" w:rsidRDefault="00B05B20" w:rsidP="007F7CA1">
      <w:pPr>
        <w:pStyle w:val="ListParagraph"/>
        <w:numPr>
          <w:ilvl w:val="0"/>
          <w:numId w:val="14"/>
        </w:numPr>
        <w:spacing w:before="80" w:after="0" w:line="360" w:lineRule="auto"/>
        <w:rPr>
          <w:rFonts w:ascii="Gill Sans MT" w:hAnsi="Gill Sans MT" w:cs="Arial"/>
          <w:b/>
          <w:sz w:val="24"/>
          <w:szCs w:val="24"/>
        </w:rPr>
      </w:pPr>
      <w:r w:rsidRPr="00B05B20">
        <w:rPr>
          <w:rFonts w:ascii="Gill Sans MT" w:hAnsi="Gill Sans MT" w:cs="Arial"/>
          <w:b/>
          <w:sz w:val="24"/>
          <w:szCs w:val="24"/>
        </w:rPr>
        <w:t>Well</w:t>
      </w:r>
      <w:r w:rsidR="00FD3741">
        <w:rPr>
          <w:rFonts w:ascii="Gill Sans MT" w:hAnsi="Gill Sans MT" w:cs="Arial"/>
          <w:b/>
          <w:sz w:val="24"/>
          <w:szCs w:val="24"/>
        </w:rPr>
        <w:t>-</w:t>
      </w:r>
      <w:r w:rsidRPr="00B05B20">
        <w:rPr>
          <w:rFonts w:ascii="Gill Sans MT" w:hAnsi="Gill Sans MT" w:cs="Arial"/>
          <w:b/>
          <w:sz w:val="24"/>
          <w:szCs w:val="24"/>
        </w:rPr>
        <w:t>being and Spirituality</w:t>
      </w:r>
    </w:p>
    <w:p w14:paraId="21BBB82E" w14:textId="77777777" w:rsidR="00B05B20" w:rsidRPr="00B05B20" w:rsidRDefault="00B05B20" w:rsidP="007F7CA1">
      <w:pPr>
        <w:spacing w:before="80" w:after="0" w:line="360" w:lineRule="auto"/>
        <w:rPr>
          <w:rFonts w:ascii="Gill Sans MT" w:hAnsi="Gill Sans MT" w:cs="Arial"/>
          <w:bCs/>
          <w:i/>
          <w:iCs/>
          <w:sz w:val="24"/>
          <w:szCs w:val="24"/>
        </w:rPr>
      </w:pPr>
      <w:r w:rsidRPr="00B05B20">
        <w:rPr>
          <w:rFonts w:ascii="Gill Sans MT" w:hAnsi="Gill Sans MT" w:cs="Arial"/>
          <w:bCs/>
          <w:i/>
          <w:iCs/>
          <w:sz w:val="24"/>
          <w:szCs w:val="24"/>
        </w:rPr>
        <w:t>People with a religious belief or none are happy and feel supported in looking after their emotional and spiritual needs.</w:t>
      </w:r>
    </w:p>
    <w:p w14:paraId="398F9E79" w14:textId="014C4CB2" w:rsidR="00B05B20" w:rsidRPr="00B05B20" w:rsidRDefault="00B05B20" w:rsidP="007F7CA1">
      <w:pPr>
        <w:pStyle w:val="ListParagraph"/>
        <w:numPr>
          <w:ilvl w:val="0"/>
          <w:numId w:val="14"/>
        </w:numPr>
        <w:spacing w:before="80" w:after="0" w:line="360" w:lineRule="auto"/>
        <w:rPr>
          <w:rFonts w:ascii="Gill Sans MT" w:hAnsi="Gill Sans MT" w:cs="Arial"/>
          <w:b/>
          <w:sz w:val="24"/>
          <w:szCs w:val="24"/>
        </w:rPr>
      </w:pPr>
      <w:r w:rsidRPr="00B05B20">
        <w:rPr>
          <w:rFonts w:ascii="Gill Sans MT" w:hAnsi="Gill Sans MT" w:cs="Arial"/>
          <w:b/>
          <w:sz w:val="24"/>
          <w:szCs w:val="24"/>
        </w:rPr>
        <w:t>Respect and Inclusion</w:t>
      </w:r>
    </w:p>
    <w:p w14:paraId="55BF6C0F" w14:textId="4C9D5A2E" w:rsidR="00B05B20" w:rsidRDefault="00B05B20" w:rsidP="007F7CA1">
      <w:pPr>
        <w:spacing w:before="80" w:after="0" w:line="360" w:lineRule="auto"/>
        <w:rPr>
          <w:rFonts w:ascii="Gill Sans MT" w:hAnsi="Gill Sans MT" w:cs="Arial"/>
          <w:bCs/>
          <w:i/>
          <w:iCs/>
          <w:sz w:val="24"/>
          <w:szCs w:val="24"/>
        </w:rPr>
      </w:pPr>
      <w:r w:rsidRPr="00B05B20">
        <w:rPr>
          <w:rFonts w:ascii="Gill Sans MT" w:hAnsi="Gill Sans MT" w:cs="Arial"/>
          <w:bCs/>
          <w:i/>
          <w:iCs/>
          <w:sz w:val="24"/>
          <w:szCs w:val="24"/>
        </w:rPr>
        <w:t>People from all backgrounds and ethnicities feel respected by those around them and feel able to access and engage with services.</w:t>
      </w:r>
    </w:p>
    <w:p w14:paraId="4B9968C2" w14:textId="39510144" w:rsidR="00013172" w:rsidRDefault="00013172" w:rsidP="007F7CA1">
      <w:pPr>
        <w:spacing w:before="80" w:after="0" w:line="360" w:lineRule="auto"/>
        <w:rPr>
          <w:rFonts w:ascii="Gill Sans MT" w:hAnsi="Gill Sans MT" w:cs="Arial"/>
          <w:bCs/>
          <w:i/>
          <w:iCs/>
          <w:sz w:val="24"/>
          <w:szCs w:val="24"/>
        </w:rPr>
      </w:pPr>
    </w:p>
    <w:p w14:paraId="73AA6E6F" w14:textId="77777777" w:rsidR="00013172" w:rsidRPr="00B05B20" w:rsidRDefault="00013172" w:rsidP="007F7CA1">
      <w:pPr>
        <w:spacing w:before="80" w:after="0" w:line="360" w:lineRule="auto"/>
        <w:rPr>
          <w:rFonts w:ascii="Gill Sans MT" w:hAnsi="Gill Sans MT" w:cs="Arial"/>
          <w:bCs/>
          <w:i/>
          <w:iCs/>
          <w:sz w:val="24"/>
          <w:szCs w:val="24"/>
        </w:rPr>
      </w:pPr>
    </w:p>
    <w:p w14:paraId="6B2E9D10" w14:textId="06F02AD4" w:rsidR="00B05B20" w:rsidRPr="00B05B20" w:rsidRDefault="00B05B20" w:rsidP="007F7CA1">
      <w:pPr>
        <w:pStyle w:val="ListParagraph"/>
        <w:numPr>
          <w:ilvl w:val="0"/>
          <w:numId w:val="14"/>
        </w:numPr>
        <w:spacing w:before="80" w:after="0" w:line="360" w:lineRule="auto"/>
        <w:rPr>
          <w:rFonts w:ascii="Gill Sans MT" w:hAnsi="Gill Sans MT" w:cs="Arial"/>
          <w:b/>
          <w:sz w:val="24"/>
          <w:szCs w:val="24"/>
        </w:rPr>
      </w:pPr>
      <w:r w:rsidRPr="00B05B20">
        <w:rPr>
          <w:rFonts w:ascii="Gill Sans MT" w:hAnsi="Gill Sans MT" w:cs="Arial"/>
          <w:b/>
          <w:sz w:val="24"/>
          <w:szCs w:val="24"/>
        </w:rPr>
        <w:t>Fitness and Healthy Life</w:t>
      </w:r>
    </w:p>
    <w:p w14:paraId="764C705C" w14:textId="77777777" w:rsidR="00B05B20" w:rsidRPr="00B05B20" w:rsidRDefault="00B05B20" w:rsidP="007F7CA1">
      <w:pPr>
        <w:spacing w:before="80" w:after="0" w:line="360" w:lineRule="auto"/>
        <w:rPr>
          <w:rFonts w:ascii="Gill Sans MT" w:hAnsi="Gill Sans MT" w:cs="Arial"/>
          <w:bCs/>
          <w:i/>
          <w:iCs/>
          <w:sz w:val="24"/>
          <w:szCs w:val="24"/>
        </w:rPr>
      </w:pPr>
      <w:r w:rsidRPr="00B05B20">
        <w:rPr>
          <w:rFonts w:ascii="Gill Sans MT" w:hAnsi="Gill Sans MT" w:cs="Arial"/>
          <w:bCs/>
          <w:i/>
          <w:iCs/>
          <w:sz w:val="24"/>
          <w:szCs w:val="24"/>
        </w:rPr>
        <w:t>People are regularly physically active and able to contribute to their own good health.</w:t>
      </w:r>
    </w:p>
    <w:p w14:paraId="4EBFFCFE" w14:textId="08A01367" w:rsidR="00B05B20" w:rsidRPr="00B05B20" w:rsidRDefault="00B05B20" w:rsidP="007F7CA1">
      <w:pPr>
        <w:pStyle w:val="ListParagraph"/>
        <w:numPr>
          <w:ilvl w:val="0"/>
          <w:numId w:val="14"/>
        </w:numPr>
        <w:spacing w:before="80" w:after="0" w:line="360" w:lineRule="auto"/>
        <w:rPr>
          <w:rFonts w:ascii="Gill Sans MT" w:hAnsi="Gill Sans MT" w:cs="Arial"/>
          <w:b/>
          <w:sz w:val="24"/>
          <w:szCs w:val="24"/>
        </w:rPr>
      </w:pPr>
      <w:r w:rsidRPr="00B05B20">
        <w:rPr>
          <w:rFonts w:ascii="Gill Sans MT" w:hAnsi="Gill Sans MT" w:cs="Arial"/>
          <w:b/>
          <w:sz w:val="24"/>
          <w:szCs w:val="24"/>
        </w:rPr>
        <w:t xml:space="preserve">Belonging and Community </w:t>
      </w:r>
      <w:r w:rsidR="00FD3741">
        <w:rPr>
          <w:rFonts w:ascii="Gill Sans MT" w:hAnsi="Gill Sans MT" w:cs="Arial"/>
          <w:b/>
          <w:sz w:val="24"/>
          <w:szCs w:val="24"/>
        </w:rPr>
        <w:t>C</w:t>
      </w:r>
      <w:r w:rsidRPr="00B05B20">
        <w:rPr>
          <w:rFonts w:ascii="Gill Sans MT" w:hAnsi="Gill Sans MT" w:cs="Arial"/>
          <w:b/>
          <w:sz w:val="24"/>
          <w:szCs w:val="24"/>
        </w:rPr>
        <w:t>ontributions</w:t>
      </w:r>
    </w:p>
    <w:p w14:paraId="3659742A" w14:textId="77777777" w:rsidR="00B05B20" w:rsidRPr="00B05B20" w:rsidRDefault="00B05B20" w:rsidP="007F7CA1">
      <w:pPr>
        <w:spacing w:before="80" w:after="0" w:line="360" w:lineRule="auto"/>
        <w:rPr>
          <w:rFonts w:ascii="Gill Sans MT" w:hAnsi="Gill Sans MT" w:cs="Arial"/>
          <w:bCs/>
          <w:i/>
          <w:iCs/>
          <w:sz w:val="24"/>
          <w:szCs w:val="24"/>
        </w:rPr>
      </w:pPr>
      <w:r w:rsidRPr="00B05B20">
        <w:rPr>
          <w:rFonts w:ascii="Gill Sans MT" w:hAnsi="Gill Sans MT" w:cs="Arial"/>
          <w:bCs/>
          <w:i/>
          <w:iCs/>
          <w:sz w:val="24"/>
          <w:szCs w:val="24"/>
        </w:rPr>
        <w:t xml:space="preserve">People feel part of a community and can contribute to their communities through participation at events, volunteering, or other community action. </w:t>
      </w:r>
    </w:p>
    <w:p w14:paraId="0BC1F17D" w14:textId="5A41103F" w:rsidR="00B05B20" w:rsidRPr="00B05B20" w:rsidRDefault="00B05B20" w:rsidP="007F7CA1">
      <w:pPr>
        <w:pStyle w:val="ListParagraph"/>
        <w:numPr>
          <w:ilvl w:val="0"/>
          <w:numId w:val="14"/>
        </w:numPr>
        <w:spacing w:before="80" w:after="0" w:line="360" w:lineRule="auto"/>
        <w:rPr>
          <w:rFonts w:ascii="Gill Sans MT" w:hAnsi="Gill Sans MT" w:cs="Arial"/>
          <w:b/>
          <w:sz w:val="24"/>
          <w:szCs w:val="24"/>
        </w:rPr>
      </w:pPr>
      <w:r w:rsidRPr="00B05B20">
        <w:rPr>
          <w:rFonts w:ascii="Gill Sans MT" w:hAnsi="Gill Sans MT" w:cs="Arial"/>
          <w:b/>
          <w:sz w:val="24"/>
          <w:szCs w:val="24"/>
        </w:rPr>
        <w:t>Creativity and Learning</w:t>
      </w:r>
    </w:p>
    <w:p w14:paraId="2A5A0CE5" w14:textId="77777777" w:rsidR="00B05B20" w:rsidRPr="00B05B20" w:rsidRDefault="00B05B20" w:rsidP="007F7CA1">
      <w:pPr>
        <w:spacing w:before="80" w:after="0" w:line="360" w:lineRule="auto"/>
        <w:rPr>
          <w:rFonts w:ascii="Gill Sans MT" w:hAnsi="Gill Sans MT" w:cs="Arial"/>
          <w:bCs/>
          <w:i/>
          <w:iCs/>
          <w:sz w:val="24"/>
          <w:szCs w:val="24"/>
        </w:rPr>
      </w:pPr>
      <w:r w:rsidRPr="00B05B20">
        <w:rPr>
          <w:rFonts w:ascii="Gill Sans MT" w:hAnsi="Gill Sans MT" w:cs="Arial"/>
          <w:bCs/>
          <w:i/>
          <w:iCs/>
          <w:sz w:val="24"/>
          <w:szCs w:val="24"/>
        </w:rPr>
        <w:t xml:space="preserve">People can continue to thrive, </w:t>
      </w:r>
      <w:proofErr w:type="gramStart"/>
      <w:r w:rsidRPr="00B05B20">
        <w:rPr>
          <w:rFonts w:ascii="Gill Sans MT" w:hAnsi="Gill Sans MT" w:cs="Arial"/>
          <w:bCs/>
          <w:i/>
          <w:iCs/>
          <w:sz w:val="24"/>
          <w:szCs w:val="24"/>
        </w:rPr>
        <w:t>learn</w:t>
      </w:r>
      <w:proofErr w:type="gramEnd"/>
      <w:r w:rsidRPr="00B05B20">
        <w:rPr>
          <w:rFonts w:ascii="Gill Sans MT" w:hAnsi="Gill Sans MT" w:cs="Arial"/>
          <w:bCs/>
          <w:i/>
          <w:iCs/>
          <w:sz w:val="24"/>
          <w:szCs w:val="24"/>
        </w:rPr>
        <w:t xml:space="preserve"> and be inspired.</w:t>
      </w:r>
    </w:p>
    <w:p w14:paraId="202D607E" w14:textId="3CE896F8" w:rsidR="00FB1F35" w:rsidRDefault="00FB1F35" w:rsidP="0034693F">
      <w:pPr>
        <w:spacing w:after="0" w:line="360" w:lineRule="auto"/>
        <w:rPr>
          <w:rFonts w:ascii="Gill Sans MT" w:hAnsi="Gill Sans MT" w:cs="Arial"/>
          <w:b/>
          <w:sz w:val="28"/>
          <w:szCs w:val="28"/>
        </w:rPr>
      </w:pPr>
    </w:p>
    <w:p w14:paraId="67A29FF6" w14:textId="40E996B1" w:rsidR="00B05B20" w:rsidRPr="00215A88" w:rsidRDefault="00B05B20" w:rsidP="00215A88">
      <w:pPr>
        <w:pStyle w:val="ListParagraph"/>
        <w:numPr>
          <w:ilvl w:val="0"/>
          <w:numId w:val="18"/>
        </w:numPr>
        <w:spacing w:after="0" w:line="360" w:lineRule="auto"/>
        <w:rPr>
          <w:rFonts w:ascii="Gill Sans MT" w:hAnsi="Gill Sans MT" w:cs="Arial"/>
          <w:b/>
          <w:sz w:val="24"/>
          <w:szCs w:val="24"/>
        </w:rPr>
      </w:pPr>
      <w:r w:rsidRPr="00215A88">
        <w:rPr>
          <w:rFonts w:ascii="Gill Sans MT" w:hAnsi="Gill Sans MT" w:cs="Arial"/>
          <w:b/>
          <w:sz w:val="24"/>
          <w:szCs w:val="24"/>
        </w:rPr>
        <w:t>Measuring Outcomes</w:t>
      </w:r>
    </w:p>
    <w:p w14:paraId="3688B046" w14:textId="4268A505" w:rsidR="00B05B20" w:rsidRDefault="00B05B20" w:rsidP="00B05B20">
      <w:pPr>
        <w:spacing w:after="0" w:line="360" w:lineRule="auto"/>
        <w:rPr>
          <w:rFonts w:ascii="Gill Sans MT" w:hAnsi="Gill Sans MT" w:cs="Arial"/>
          <w:bCs/>
          <w:sz w:val="24"/>
          <w:szCs w:val="24"/>
        </w:rPr>
      </w:pPr>
      <w:r w:rsidRPr="00B05B20">
        <w:rPr>
          <w:rFonts w:ascii="Gill Sans MT" w:hAnsi="Gill Sans MT" w:cs="Arial"/>
          <w:bCs/>
          <w:sz w:val="24"/>
          <w:szCs w:val="24"/>
        </w:rPr>
        <w:t xml:space="preserve">The outcomes and their descriptions represent long term goals for the Trust’s </w:t>
      </w:r>
      <w:r w:rsidR="00FD3741">
        <w:rPr>
          <w:rFonts w:ascii="Gill Sans MT" w:hAnsi="Gill Sans MT" w:cs="Arial"/>
          <w:bCs/>
          <w:sz w:val="24"/>
          <w:szCs w:val="24"/>
        </w:rPr>
        <w:t>c</w:t>
      </w:r>
      <w:r w:rsidRPr="00B05B20">
        <w:rPr>
          <w:rFonts w:ascii="Gill Sans MT" w:hAnsi="Gill Sans MT" w:cs="Arial"/>
          <w:bCs/>
          <w:sz w:val="24"/>
          <w:szCs w:val="24"/>
        </w:rPr>
        <w:t>haritable impact work and</w:t>
      </w:r>
      <w:r>
        <w:rPr>
          <w:rFonts w:ascii="Gill Sans MT" w:hAnsi="Gill Sans MT" w:cs="Arial"/>
          <w:bCs/>
          <w:sz w:val="24"/>
          <w:szCs w:val="24"/>
        </w:rPr>
        <w:t>,</w:t>
      </w:r>
      <w:r w:rsidRPr="00B05B20">
        <w:rPr>
          <w:rFonts w:ascii="Gill Sans MT" w:hAnsi="Gill Sans MT" w:cs="Arial"/>
          <w:bCs/>
          <w:sz w:val="24"/>
          <w:szCs w:val="24"/>
        </w:rPr>
        <w:t xml:space="preserve"> going forward, everything that we do should </w:t>
      </w:r>
      <w:r>
        <w:rPr>
          <w:rFonts w:ascii="Gill Sans MT" w:hAnsi="Gill Sans MT" w:cs="Arial"/>
          <w:bCs/>
          <w:sz w:val="24"/>
          <w:szCs w:val="24"/>
        </w:rPr>
        <w:t>align</w:t>
      </w:r>
      <w:r w:rsidRPr="00B05B20">
        <w:rPr>
          <w:rFonts w:ascii="Gill Sans MT" w:hAnsi="Gill Sans MT" w:cs="Arial"/>
          <w:bCs/>
          <w:sz w:val="24"/>
          <w:szCs w:val="24"/>
        </w:rPr>
        <w:t xml:space="preserve"> to one or more outcomes.</w:t>
      </w:r>
    </w:p>
    <w:p w14:paraId="1D997202" w14:textId="4468C9D7" w:rsidR="00B05B20" w:rsidRDefault="00B05B20" w:rsidP="00B05B20">
      <w:pPr>
        <w:spacing w:after="0" w:line="360" w:lineRule="auto"/>
        <w:rPr>
          <w:rFonts w:ascii="Gill Sans MT" w:hAnsi="Gill Sans MT" w:cs="Arial"/>
          <w:bCs/>
          <w:sz w:val="24"/>
          <w:szCs w:val="24"/>
        </w:rPr>
      </w:pPr>
      <w:proofErr w:type="gramStart"/>
      <w:r>
        <w:rPr>
          <w:rFonts w:ascii="Gill Sans MT" w:hAnsi="Gill Sans MT" w:cs="Arial"/>
          <w:bCs/>
          <w:sz w:val="24"/>
          <w:szCs w:val="24"/>
        </w:rPr>
        <w:t>In order to</w:t>
      </w:r>
      <w:proofErr w:type="gramEnd"/>
      <w:r>
        <w:rPr>
          <w:rFonts w:ascii="Gill Sans MT" w:hAnsi="Gill Sans MT" w:cs="Arial"/>
          <w:bCs/>
          <w:sz w:val="24"/>
          <w:szCs w:val="24"/>
        </w:rPr>
        <w:t xml:space="preserve"> evidence our contributions to these outcomes, we will monitor a range of specific indicators under each which will help us see how older people are better off from our work.</w:t>
      </w:r>
    </w:p>
    <w:p w14:paraId="5C3FA760" w14:textId="4A639D35" w:rsidR="00B05B20" w:rsidRDefault="00B05B20" w:rsidP="00B05B20">
      <w:pPr>
        <w:spacing w:after="0" w:line="360" w:lineRule="auto"/>
        <w:rPr>
          <w:rFonts w:ascii="Gill Sans MT" w:hAnsi="Gill Sans MT" w:cs="Arial"/>
          <w:bCs/>
          <w:sz w:val="24"/>
          <w:szCs w:val="24"/>
        </w:rPr>
      </w:pPr>
    </w:p>
    <w:p w14:paraId="6A92C9FA" w14:textId="715E7C79" w:rsidR="00B05B20" w:rsidRPr="00215A88" w:rsidRDefault="00B05B20" w:rsidP="00215A88">
      <w:pPr>
        <w:pStyle w:val="ListParagraph"/>
        <w:numPr>
          <w:ilvl w:val="0"/>
          <w:numId w:val="18"/>
        </w:numPr>
        <w:spacing w:after="0" w:line="360" w:lineRule="auto"/>
        <w:rPr>
          <w:rFonts w:ascii="Gill Sans MT" w:hAnsi="Gill Sans MT" w:cs="Arial"/>
          <w:b/>
          <w:sz w:val="24"/>
          <w:szCs w:val="24"/>
        </w:rPr>
      </w:pPr>
      <w:r w:rsidRPr="00215A88">
        <w:rPr>
          <w:rFonts w:ascii="Gill Sans MT" w:hAnsi="Gill Sans MT" w:cs="Arial"/>
          <w:b/>
          <w:sz w:val="24"/>
          <w:szCs w:val="24"/>
        </w:rPr>
        <w:t>Indicators</w:t>
      </w:r>
    </w:p>
    <w:p w14:paraId="50DA2338" w14:textId="438F7C45" w:rsidR="00B05B20" w:rsidRDefault="00C61A71" w:rsidP="00B05B20">
      <w:pPr>
        <w:spacing w:after="0" w:line="360" w:lineRule="auto"/>
        <w:rPr>
          <w:rFonts w:ascii="Gill Sans MT" w:hAnsi="Gill Sans MT" w:cs="Arial"/>
          <w:bCs/>
          <w:sz w:val="24"/>
          <w:szCs w:val="24"/>
        </w:rPr>
      </w:pPr>
      <w:r>
        <w:rPr>
          <w:rFonts w:ascii="Gill Sans MT" w:hAnsi="Gill Sans MT" w:cs="Arial"/>
          <w:bCs/>
          <w:sz w:val="24"/>
          <w:szCs w:val="24"/>
        </w:rPr>
        <w:t xml:space="preserve">While we are keen to see the </w:t>
      </w:r>
      <w:r w:rsidR="00B31989">
        <w:rPr>
          <w:rFonts w:ascii="Gill Sans MT" w:hAnsi="Gill Sans MT" w:cs="Arial"/>
          <w:bCs/>
          <w:sz w:val="24"/>
          <w:szCs w:val="24"/>
        </w:rPr>
        <w:t>outcomes</w:t>
      </w:r>
      <w:r>
        <w:rPr>
          <w:rFonts w:ascii="Gill Sans MT" w:hAnsi="Gill Sans MT" w:cs="Arial"/>
          <w:bCs/>
          <w:sz w:val="24"/>
          <w:szCs w:val="24"/>
        </w:rPr>
        <w:t xml:space="preserve"> of our funding, we also want to work with our funded partners to find the most useful </w:t>
      </w:r>
      <w:r w:rsidR="00B31989">
        <w:rPr>
          <w:rFonts w:ascii="Gill Sans MT" w:hAnsi="Gill Sans MT" w:cs="Arial"/>
          <w:bCs/>
          <w:sz w:val="24"/>
          <w:szCs w:val="24"/>
        </w:rPr>
        <w:t xml:space="preserve">ways of evidencing this. </w:t>
      </w:r>
      <w:r>
        <w:rPr>
          <w:rFonts w:ascii="Gill Sans MT" w:hAnsi="Gill Sans MT" w:cs="Arial"/>
          <w:bCs/>
          <w:sz w:val="24"/>
          <w:szCs w:val="24"/>
        </w:rPr>
        <w:t xml:space="preserve">When awarding new grants, we will work with partners </w:t>
      </w:r>
      <w:r w:rsidR="00B31989">
        <w:rPr>
          <w:rFonts w:ascii="Gill Sans MT" w:hAnsi="Gill Sans MT" w:cs="Arial"/>
          <w:bCs/>
          <w:sz w:val="24"/>
          <w:szCs w:val="24"/>
        </w:rPr>
        <w:t>to agree appropriate</w:t>
      </w:r>
      <w:r>
        <w:rPr>
          <w:rFonts w:ascii="Gill Sans MT" w:hAnsi="Gill Sans MT" w:cs="Arial"/>
          <w:bCs/>
          <w:sz w:val="24"/>
          <w:szCs w:val="24"/>
        </w:rPr>
        <w:t xml:space="preserve"> indicators</w:t>
      </w:r>
      <w:r w:rsidR="00B31989">
        <w:rPr>
          <w:rFonts w:ascii="Gill Sans MT" w:hAnsi="Gill Sans MT" w:cs="Arial"/>
          <w:bCs/>
          <w:sz w:val="24"/>
          <w:szCs w:val="24"/>
        </w:rPr>
        <w:t xml:space="preserve"> that work for both of us and showing the benefit to older people. The indicators may be new or existing, but for </w:t>
      </w:r>
      <w:proofErr w:type="gramStart"/>
      <w:r w:rsidR="00B31989">
        <w:rPr>
          <w:rFonts w:ascii="Gill Sans MT" w:hAnsi="Gill Sans MT" w:cs="Arial"/>
          <w:bCs/>
          <w:sz w:val="24"/>
          <w:szCs w:val="24"/>
        </w:rPr>
        <w:t>ease,  we</w:t>
      </w:r>
      <w:proofErr w:type="gramEnd"/>
      <w:r w:rsidR="00B31989">
        <w:rPr>
          <w:rFonts w:ascii="Gill Sans MT" w:hAnsi="Gill Sans MT" w:cs="Arial"/>
          <w:bCs/>
          <w:sz w:val="24"/>
          <w:szCs w:val="24"/>
        </w:rPr>
        <w:t xml:space="preserve"> will try to</w:t>
      </w:r>
      <w:r>
        <w:rPr>
          <w:rFonts w:ascii="Gill Sans MT" w:hAnsi="Gill Sans MT" w:cs="Arial"/>
          <w:bCs/>
          <w:sz w:val="24"/>
          <w:szCs w:val="24"/>
        </w:rPr>
        <w:t xml:space="preserve"> rationalise similarly worded indicators</w:t>
      </w:r>
      <w:r w:rsidR="00B31989">
        <w:rPr>
          <w:rFonts w:ascii="Gill Sans MT" w:hAnsi="Gill Sans MT" w:cs="Arial"/>
          <w:bCs/>
          <w:sz w:val="24"/>
          <w:szCs w:val="24"/>
        </w:rPr>
        <w:t xml:space="preserve"> across our funded partners</w:t>
      </w:r>
      <w:r w:rsidR="00FD3741">
        <w:rPr>
          <w:rFonts w:ascii="Gill Sans MT" w:hAnsi="Gill Sans MT" w:cs="Arial"/>
          <w:bCs/>
          <w:sz w:val="24"/>
          <w:szCs w:val="24"/>
        </w:rPr>
        <w:t>.</w:t>
      </w:r>
    </w:p>
    <w:p w14:paraId="4761FADD" w14:textId="6322B892" w:rsidR="00B31989" w:rsidRDefault="00B31989" w:rsidP="00B05B20">
      <w:pPr>
        <w:spacing w:after="0" w:line="360" w:lineRule="auto"/>
        <w:rPr>
          <w:rFonts w:ascii="Gill Sans MT" w:hAnsi="Gill Sans MT" w:cs="Arial"/>
          <w:bCs/>
          <w:sz w:val="24"/>
          <w:szCs w:val="24"/>
        </w:rPr>
      </w:pPr>
    </w:p>
    <w:p w14:paraId="460F9547" w14:textId="51F077C8" w:rsidR="00B31989" w:rsidRDefault="00B31989" w:rsidP="00B05B20">
      <w:pPr>
        <w:spacing w:after="0" w:line="360" w:lineRule="auto"/>
        <w:rPr>
          <w:rFonts w:ascii="Gill Sans MT" w:hAnsi="Gill Sans MT" w:cs="Arial"/>
          <w:bCs/>
          <w:sz w:val="24"/>
          <w:szCs w:val="24"/>
        </w:rPr>
      </w:pPr>
      <w:r>
        <w:rPr>
          <w:rFonts w:ascii="Gill Sans MT" w:hAnsi="Gill Sans MT" w:cs="Arial"/>
          <w:bCs/>
          <w:sz w:val="24"/>
          <w:szCs w:val="24"/>
        </w:rPr>
        <w:t xml:space="preserve">Participants will be asked to rate each indicator on a scale of 1 (Totally </w:t>
      </w:r>
      <w:r w:rsidR="00FD3741">
        <w:rPr>
          <w:rFonts w:ascii="Gill Sans MT" w:hAnsi="Gill Sans MT" w:cs="Arial"/>
          <w:bCs/>
          <w:sz w:val="24"/>
          <w:szCs w:val="24"/>
        </w:rPr>
        <w:t>D</w:t>
      </w:r>
      <w:r>
        <w:rPr>
          <w:rFonts w:ascii="Gill Sans MT" w:hAnsi="Gill Sans MT" w:cs="Arial"/>
          <w:bCs/>
          <w:sz w:val="24"/>
          <w:szCs w:val="24"/>
        </w:rPr>
        <w:t xml:space="preserve">isagree) to 10 (Totally </w:t>
      </w:r>
      <w:r w:rsidR="00FD3741">
        <w:rPr>
          <w:rFonts w:ascii="Gill Sans MT" w:hAnsi="Gill Sans MT" w:cs="Arial"/>
          <w:bCs/>
          <w:sz w:val="24"/>
          <w:szCs w:val="24"/>
        </w:rPr>
        <w:t>A</w:t>
      </w:r>
      <w:r>
        <w:rPr>
          <w:rFonts w:ascii="Gill Sans MT" w:hAnsi="Gill Sans MT" w:cs="Arial"/>
          <w:bCs/>
          <w:sz w:val="24"/>
          <w:szCs w:val="24"/>
        </w:rPr>
        <w:t xml:space="preserve">gree) and depending on the project and size of our award, we might ask for this once, or at the start and end of the person’s involvement with the project. </w:t>
      </w:r>
    </w:p>
    <w:p w14:paraId="782F4C34" w14:textId="6BA78A9E" w:rsidR="00B31989" w:rsidRDefault="00B31989" w:rsidP="00B05B20">
      <w:pPr>
        <w:spacing w:after="0" w:line="360" w:lineRule="auto"/>
        <w:rPr>
          <w:rFonts w:ascii="Gill Sans MT" w:hAnsi="Gill Sans MT" w:cs="Arial"/>
          <w:bCs/>
          <w:sz w:val="24"/>
          <w:szCs w:val="24"/>
        </w:rPr>
      </w:pPr>
    </w:p>
    <w:p w14:paraId="157DCEA1" w14:textId="166CBA73" w:rsidR="00E80DCD" w:rsidRDefault="00E80DCD" w:rsidP="00B05B20">
      <w:pPr>
        <w:spacing w:after="0" w:line="360" w:lineRule="auto"/>
        <w:rPr>
          <w:rFonts w:ascii="Gill Sans MT" w:hAnsi="Gill Sans MT" w:cs="Arial"/>
          <w:bCs/>
          <w:sz w:val="24"/>
          <w:szCs w:val="24"/>
        </w:rPr>
      </w:pPr>
    </w:p>
    <w:p w14:paraId="64399DF3" w14:textId="116D5AC2" w:rsidR="00E80DCD" w:rsidRDefault="00E80DCD" w:rsidP="00B05B20">
      <w:pPr>
        <w:spacing w:after="0" w:line="360" w:lineRule="auto"/>
        <w:rPr>
          <w:rFonts w:ascii="Gill Sans MT" w:hAnsi="Gill Sans MT" w:cs="Arial"/>
          <w:bCs/>
          <w:sz w:val="24"/>
          <w:szCs w:val="24"/>
        </w:rPr>
      </w:pPr>
    </w:p>
    <w:p w14:paraId="2B3F7209" w14:textId="3C068788" w:rsidR="00E80DCD" w:rsidRDefault="00E80DCD" w:rsidP="00B05B20">
      <w:pPr>
        <w:spacing w:after="0" w:line="360" w:lineRule="auto"/>
        <w:rPr>
          <w:rFonts w:ascii="Gill Sans MT" w:hAnsi="Gill Sans MT" w:cs="Arial"/>
          <w:bCs/>
          <w:sz w:val="24"/>
          <w:szCs w:val="24"/>
        </w:rPr>
      </w:pPr>
    </w:p>
    <w:p w14:paraId="618A3216" w14:textId="0DB0735A" w:rsidR="00E80DCD" w:rsidRDefault="00E80DCD" w:rsidP="00B05B20">
      <w:pPr>
        <w:spacing w:after="0" w:line="360" w:lineRule="auto"/>
        <w:rPr>
          <w:rFonts w:ascii="Gill Sans MT" w:hAnsi="Gill Sans MT" w:cs="Arial"/>
          <w:bCs/>
          <w:sz w:val="24"/>
          <w:szCs w:val="24"/>
        </w:rPr>
      </w:pPr>
    </w:p>
    <w:p w14:paraId="4545F2C0" w14:textId="277E8C4A" w:rsidR="00E80DCD" w:rsidRDefault="00E80DCD" w:rsidP="00B05B20">
      <w:pPr>
        <w:spacing w:after="0" w:line="360" w:lineRule="auto"/>
        <w:rPr>
          <w:rFonts w:ascii="Gill Sans MT" w:hAnsi="Gill Sans MT" w:cs="Arial"/>
          <w:bCs/>
          <w:sz w:val="24"/>
          <w:szCs w:val="24"/>
        </w:rPr>
      </w:pPr>
    </w:p>
    <w:p w14:paraId="3CD8B2DF" w14:textId="6052F37F" w:rsidR="00E80DCD" w:rsidRDefault="00E80DCD" w:rsidP="00B05B20">
      <w:pPr>
        <w:spacing w:after="0" w:line="360" w:lineRule="auto"/>
        <w:rPr>
          <w:rFonts w:ascii="Gill Sans MT" w:hAnsi="Gill Sans MT" w:cs="Arial"/>
          <w:bCs/>
          <w:sz w:val="24"/>
          <w:szCs w:val="24"/>
        </w:rPr>
      </w:pPr>
    </w:p>
    <w:p w14:paraId="69542AD9" w14:textId="77777777" w:rsidR="00E80DCD" w:rsidRDefault="00E80DCD" w:rsidP="00B05B20">
      <w:pPr>
        <w:spacing w:after="0" w:line="360" w:lineRule="auto"/>
        <w:rPr>
          <w:rFonts w:ascii="Gill Sans MT" w:hAnsi="Gill Sans MT" w:cs="Arial"/>
          <w:bCs/>
          <w:sz w:val="24"/>
          <w:szCs w:val="24"/>
        </w:rPr>
      </w:pPr>
    </w:p>
    <w:p w14:paraId="035DDCB6" w14:textId="648FA26D" w:rsidR="00B31989" w:rsidRDefault="00B31989" w:rsidP="00B05B20">
      <w:pPr>
        <w:spacing w:after="0" w:line="360" w:lineRule="auto"/>
        <w:rPr>
          <w:rFonts w:ascii="Gill Sans MT" w:hAnsi="Gill Sans MT" w:cs="Arial"/>
          <w:bCs/>
          <w:sz w:val="24"/>
          <w:szCs w:val="24"/>
        </w:rPr>
      </w:pPr>
      <w:r>
        <w:rPr>
          <w:rFonts w:ascii="Gill Sans MT" w:hAnsi="Gill Sans MT" w:cs="Arial"/>
          <w:bCs/>
          <w:sz w:val="24"/>
          <w:szCs w:val="24"/>
        </w:rPr>
        <w:t xml:space="preserve">Below </w:t>
      </w:r>
      <w:r w:rsidR="00E80DCD">
        <w:rPr>
          <w:rFonts w:ascii="Gill Sans MT" w:hAnsi="Gill Sans MT" w:cs="Arial"/>
          <w:bCs/>
          <w:sz w:val="24"/>
          <w:szCs w:val="24"/>
        </w:rPr>
        <w:t>is</w:t>
      </w:r>
      <w:r>
        <w:rPr>
          <w:rFonts w:ascii="Gill Sans MT" w:hAnsi="Gill Sans MT" w:cs="Arial"/>
          <w:bCs/>
          <w:sz w:val="24"/>
          <w:szCs w:val="24"/>
        </w:rPr>
        <w:t xml:space="preserve"> a list of indicators that we have previously identified and are already used by other organisations. These are just examples and we would be happy to consider others</w:t>
      </w:r>
      <w:r w:rsidR="007F7CA1">
        <w:rPr>
          <w:rFonts w:ascii="Gill Sans MT" w:hAnsi="Gill Sans MT" w:cs="Arial"/>
          <w:bCs/>
          <w:sz w:val="24"/>
          <w:szCs w:val="24"/>
        </w:rPr>
        <w:t xml:space="preserve"> if f</w:t>
      </w:r>
      <w:r>
        <w:rPr>
          <w:rFonts w:ascii="Gill Sans MT" w:hAnsi="Gill Sans MT" w:cs="Arial"/>
          <w:bCs/>
          <w:sz w:val="24"/>
          <w:szCs w:val="24"/>
        </w:rPr>
        <w:t>unded partners</w:t>
      </w:r>
      <w:r w:rsidR="007F7CA1">
        <w:rPr>
          <w:rFonts w:ascii="Gill Sans MT" w:hAnsi="Gill Sans MT" w:cs="Arial"/>
          <w:bCs/>
          <w:sz w:val="24"/>
          <w:szCs w:val="24"/>
        </w:rPr>
        <w:t xml:space="preserve"> are already using </w:t>
      </w:r>
      <w:r w:rsidR="00FD3741">
        <w:rPr>
          <w:rFonts w:ascii="Gill Sans MT" w:hAnsi="Gill Sans MT" w:cs="Arial"/>
          <w:bCs/>
          <w:sz w:val="24"/>
          <w:szCs w:val="24"/>
        </w:rPr>
        <w:t>others</w:t>
      </w:r>
      <w:r w:rsidR="007F7CA1">
        <w:rPr>
          <w:rFonts w:ascii="Gill Sans MT" w:hAnsi="Gill Sans MT" w:cs="Arial"/>
          <w:bCs/>
          <w:sz w:val="24"/>
          <w:szCs w:val="24"/>
        </w:rPr>
        <w:t>.</w:t>
      </w:r>
    </w:p>
    <w:p w14:paraId="0449A003" w14:textId="178C5601" w:rsidR="007F7CA1" w:rsidRDefault="007F7CA1" w:rsidP="00B05B20">
      <w:pPr>
        <w:spacing w:after="0" w:line="360" w:lineRule="auto"/>
        <w:rPr>
          <w:rFonts w:ascii="Gill Sans MT" w:hAnsi="Gill Sans MT" w:cs="Arial"/>
          <w:bCs/>
          <w:sz w:val="24"/>
          <w:szCs w:val="24"/>
        </w:rPr>
      </w:pPr>
    </w:p>
    <w:p w14:paraId="1818F829" w14:textId="0442B377" w:rsidR="007F7CA1" w:rsidRPr="007F7CA1" w:rsidRDefault="007F7CA1" w:rsidP="00215A88">
      <w:pPr>
        <w:pStyle w:val="ListParagraph"/>
        <w:numPr>
          <w:ilvl w:val="0"/>
          <w:numId w:val="19"/>
        </w:numPr>
        <w:spacing w:after="0"/>
        <w:rPr>
          <w:rFonts w:ascii="Gill Sans MT" w:hAnsi="Gill Sans MT" w:cs="Calibri Light"/>
          <w:b/>
          <w:bCs/>
          <w:sz w:val="24"/>
          <w:szCs w:val="24"/>
        </w:rPr>
      </w:pPr>
      <w:r w:rsidRPr="001706F3">
        <w:rPr>
          <w:rFonts w:ascii="Gill Sans MT" w:hAnsi="Gill Sans MT" w:cs="Calibri Light"/>
          <w:b/>
          <w:bCs/>
          <w:sz w:val="24"/>
          <w:szCs w:val="24"/>
        </w:rPr>
        <w:t xml:space="preserve">Security and Independence </w:t>
      </w:r>
      <w:r>
        <w:rPr>
          <w:rFonts w:ascii="Gill Sans MT" w:hAnsi="Gill Sans MT" w:cs="Calibri Light"/>
          <w:b/>
          <w:bCs/>
          <w:sz w:val="24"/>
          <w:szCs w:val="24"/>
        </w:rPr>
        <w:t xml:space="preserve">- </w:t>
      </w:r>
      <w:r w:rsidRPr="007F7CA1">
        <w:rPr>
          <w:rFonts w:ascii="Gill Sans MT" w:hAnsi="Gill Sans MT" w:cs="Calibri Light"/>
          <w:i/>
          <w:iCs/>
          <w:sz w:val="24"/>
          <w:szCs w:val="24"/>
        </w:rPr>
        <w:t>People feel safe in their homes and communities and feel that they have control over their everyday life.</w:t>
      </w:r>
    </w:p>
    <w:p w14:paraId="5C58EF10" w14:textId="77777777" w:rsidR="007F7CA1" w:rsidRPr="001706F3" w:rsidRDefault="007F7CA1" w:rsidP="00215A88">
      <w:pPr>
        <w:pStyle w:val="ListParagraph"/>
        <w:numPr>
          <w:ilvl w:val="0"/>
          <w:numId w:val="20"/>
        </w:numPr>
        <w:spacing w:after="0" w:line="276" w:lineRule="auto"/>
        <w:rPr>
          <w:rFonts w:ascii="Gill Sans MT" w:hAnsi="Gill Sans MT" w:cs="Calibri Light"/>
          <w:sz w:val="24"/>
          <w:szCs w:val="24"/>
        </w:rPr>
      </w:pPr>
      <w:r w:rsidRPr="001706F3">
        <w:rPr>
          <w:rFonts w:ascii="Gill Sans MT" w:hAnsi="Gill Sans MT" w:cs="Calibri Light"/>
          <w:sz w:val="24"/>
          <w:szCs w:val="24"/>
        </w:rPr>
        <w:t>I feel safe in my community.</w:t>
      </w:r>
    </w:p>
    <w:p w14:paraId="5AD830D9" w14:textId="77777777" w:rsidR="007F7CA1" w:rsidRPr="001706F3" w:rsidRDefault="007F7CA1" w:rsidP="00215A88">
      <w:pPr>
        <w:pStyle w:val="ListParagraph"/>
        <w:numPr>
          <w:ilvl w:val="0"/>
          <w:numId w:val="20"/>
        </w:numPr>
        <w:spacing w:after="0" w:line="276" w:lineRule="auto"/>
        <w:rPr>
          <w:rFonts w:ascii="Gill Sans MT" w:hAnsi="Gill Sans MT" w:cs="Calibri Light"/>
          <w:sz w:val="24"/>
          <w:szCs w:val="24"/>
        </w:rPr>
      </w:pPr>
      <w:r w:rsidRPr="001706F3">
        <w:rPr>
          <w:rFonts w:ascii="Gill Sans MT" w:hAnsi="Gill Sans MT" w:cs="Calibri Light"/>
          <w:sz w:val="24"/>
          <w:szCs w:val="24"/>
        </w:rPr>
        <w:t>I feel financially secure.</w:t>
      </w:r>
    </w:p>
    <w:p w14:paraId="32D6CE39" w14:textId="77777777" w:rsidR="007F7CA1" w:rsidRPr="001706F3" w:rsidRDefault="007F7CA1" w:rsidP="00215A88">
      <w:pPr>
        <w:pStyle w:val="ListParagraph"/>
        <w:numPr>
          <w:ilvl w:val="0"/>
          <w:numId w:val="20"/>
        </w:numPr>
        <w:spacing w:after="0" w:line="276" w:lineRule="auto"/>
        <w:rPr>
          <w:rFonts w:ascii="Gill Sans MT" w:hAnsi="Gill Sans MT" w:cs="Calibri Light"/>
          <w:sz w:val="24"/>
          <w:szCs w:val="24"/>
        </w:rPr>
      </w:pPr>
      <w:r w:rsidRPr="001706F3">
        <w:rPr>
          <w:rFonts w:ascii="Gill Sans MT" w:hAnsi="Gill Sans MT" w:cs="Calibri Light"/>
          <w:sz w:val="24"/>
          <w:szCs w:val="24"/>
        </w:rPr>
        <w:t>I know how to get help when I need it</w:t>
      </w:r>
      <w:r>
        <w:rPr>
          <w:rFonts w:ascii="Gill Sans MT" w:hAnsi="Gill Sans MT" w:cs="Calibri Light"/>
          <w:sz w:val="24"/>
          <w:szCs w:val="24"/>
        </w:rPr>
        <w:t>.</w:t>
      </w:r>
    </w:p>
    <w:p w14:paraId="75B22EEE" w14:textId="77777777" w:rsidR="007F7CA1" w:rsidRPr="001706F3" w:rsidRDefault="007F7CA1" w:rsidP="007F7CA1">
      <w:pPr>
        <w:spacing w:after="0" w:line="276" w:lineRule="auto"/>
        <w:rPr>
          <w:rFonts w:ascii="Gill Sans MT" w:hAnsi="Gill Sans MT" w:cs="Calibri Light"/>
          <w:sz w:val="24"/>
          <w:szCs w:val="24"/>
        </w:rPr>
      </w:pPr>
    </w:p>
    <w:p w14:paraId="329810C7" w14:textId="33358981" w:rsidR="007F7CA1" w:rsidRPr="007F7CA1" w:rsidRDefault="007F7CA1" w:rsidP="00215A88">
      <w:pPr>
        <w:pStyle w:val="ListParagraph"/>
        <w:numPr>
          <w:ilvl w:val="0"/>
          <w:numId w:val="19"/>
        </w:numPr>
        <w:spacing w:after="0" w:line="276" w:lineRule="auto"/>
        <w:rPr>
          <w:rFonts w:ascii="Gill Sans MT" w:hAnsi="Gill Sans MT" w:cs="Calibri Light"/>
          <w:b/>
          <w:bCs/>
          <w:sz w:val="24"/>
          <w:szCs w:val="24"/>
        </w:rPr>
      </w:pPr>
      <w:r w:rsidRPr="001706F3">
        <w:rPr>
          <w:rFonts w:ascii="Gill Sans MT" w:hAnsi="Gill Sans MT" w:cs="Calibri Light"/>
          <w:b/>
          <w:bCs/>
          <w:sz w:val="24"/>
          <w:szCs w:val="24"/>
        </w:rPr>
        <w:t>Well</w:t>
      </w:r>
      <w:r w:rsidR="00FD3741">
        <w:rPr>
          <w:rFonts w:ascii="Gill Sans MT" w:hAnsi="Gill Sans MT" w:cs="Calibri Light"/>
          <w:b/>
          <w:bCs/>
          <w:sz w:val="24"/>
          <w:szCs w:val="24"/>
        </w:rPr>
        <w:t>-</w:t>
      </w:r>
      <w:r w:rsidRPr="001706F3">
        <w:rPr>
          <w:rFonts w:ascii="Gill Sans MT" w:hAnsi="Gill Sans MT" w:cs="Calibri Light"/>
          <w:b/>
          <w:bCs/>
          <w:sz w:val="24"/>
          <w:szCs w:val="24"/>
        </w:rPr>
        <w:t xml:space="preserve">being and Spirituality </w:t>
      </w:r>
      <w:r>
        <w:rPr>
          <w:rFonts w:ascii="Gill Sans MT" w:hAnsi="Gill Sans MT" w:cs="Calibri Light"/>
          <w:b/>
          <w:bCs/>
          <w:sz w:val="24"/>
          <w:szCs w:val="24"/>
        </w:rPr>
        <w:t xml:space="preserve">- </w:t>
      </w:r>
      <w:r w:rsidRPr="007F7CA1">
        <w:rPr>
          <w:rFonts w:ascii="Gill Sans MT" w:hAnsi="Gill Sans MT" w:cs="Calibri Light"/>
          <w:i/>
          <w:iCs/>
          <w:sz w:val="24"/>
          <w:szCs w:val="24"/>
        </w:rPr>
        <w:t>People feel happy and supported in looking after their emotional and spiritual needs, however they may be expressed.</w:t>
      </w:r>
    </w:p>
    <w:p w14:paraId="5225D320" w14:textId="77777777" w:rsidR="007F7CA1" w:rsidRPr="001706F3" w:rsidRDefault="007F7CA1" w:rsidP="00215A88">
      <w:pPr>
        <w:pStyle w:val="ListParagraph"/>
        <w:numPr>
          <w:ilvl w:val="0"/>
          <w:numId w:val="21"/>
        </w:numPr>
        <w:spacing w:after="0" w:line="276" w:lineRule="auto"/>
        <w:rPr>
          <w:rFonts w:ascii="Gill Sans MT" w:hAnsi="Gill Sans MT" w:cstheme="majorHAnsi"/>
          <w:sz w:val="24"/>
          <w:szCs w:val="24"/>
        </w:rPr>
      </w:pPr>
      <w:r w:rsidRPr="001706F3">
        <w:rPr>
          <w:rFonts w:ascii="Gill Sans MT" w:hAnsi="Gill Sans MT" w:cstheme="majorHAnsi"/>
          <w:sz w:val="24"/>
          <w:szCs w:val="24"/>
        </w:rPr>
        <w:t>I feel happy.</w:t>
      </w:r>
    </w:p>
    <w:p w14:paraId="10215F20" w14:textId="77777777" w:rsidR="007F7CA1" w:rsidRPr="001706F3" w:rsidRDefault="007F7CA1" w:rsidP="00215A88">
      <w:pPr>
        <w:pStyle w:val="ListParagraph"/>
        <w:numPr>
          <w:ilvl w:val="0"/>
          <w:numId w:val="21"/>
        </w:numPr>
        <w:spacing w:after="0" w:line="276" w:lineRule="auto"/>
        <w:rPr>
          <w:rFonts w:ascii="Gill Sans MT" w:hAnsi="Gill Sans MT" w:cstheme="majorHAnsi"/>
          <w:sz w:val="24"/>
          <w:szCs w:val="24"/>
        </w:rPr>
      </w:pPr>
      <w:r w:rsidRPr="001706F3">
        <w:rPr>
          <w:rFonts w:ascii="Gill Sans MT" w:hAnsi="Gill Sans MT" w:cstheme="majorHAnsi"/>
          <w:sz w:val="24"/>
          <w:szCs w:val="24"/>
        </w:rPr>
        <w:t xml:space="preserve">My spiritual needs are met. </w:t>
      </w:r>
    </w:p>
    <w:p w14:paraId="6B4B02B3" w14:textId="77777777" w:rsidR="007F7CA1" w:rsidRPr="001706F3" w:rsidRDefault="007F7CA1" w:rsidP="00215A88">
      <w:pPr>
        <w:pStyle w:val="ListParagraph"/>
        <w:numPr>
          <w:ilvl w:val="0"/>
          <w:numId w:val="21"/>
        </w:numPr>
        <w:spacing w:after="0" w:line="276" w:lineRule="auto"/>
        <w:textAlignment w:val="center"/>
        <w:rPr>
          <w:rFonts w:ascii="Gill Sans MT" w:eastAsia="Times New Roman" w:hAnsi="Gill Sans MT" w:cstheme="majorHAnsi"/>
          <w:sz w:val="24"/>
          <w:szCs w:val="24"/>
          <w:lang w:eastAsia="en-GB"/>
        </w:rPr>
      </w:pPr>
      <w:r w:rsidRPr="001706F3">
        <w:rPr>
          <w:rFonts w:ascii="Gill Sans MT" w:eastAsia="Times New Roman" w:hAnsi="Gill Sans MT" w:cstheme="majorHAnsi"/>
          <w:sz w:val="24"/>
          <w:szCs w:val="24"/>
          <w:lang w:eastAsia="en-GB"/>
        </w:rPr>
        <w:t>I have been feeling confident</w:t>
      </w:r>
      <w:r>
        <w:rPr>
          <w:rFonts w:ascii="Gill Sans MT" w:eastAsia="Times New Roman" w:hAnsi="Gill Sans MT" w:cstheme="majorHAnsi"/>
          <w:sz w:val="24"/>
          <w:szCs w:val="24"/>
          <w:lang w:eastAsia="en-GB"/>
        </w:rPr>
        <w:t>.</w:t>
      </w:r>
    </w:p>
    <w:p w14:paraId="37B37015" w14:textId="77777777" w:rsidR="007F7CA1" w:rsidRPr="001706F3" w:rsidRDefault="007F7CA1" w:rsidP="00215A88">
      <w:pPr>
        <w:pStyle w:val="ListParagraph"/>
        <w:numPr>
          <w:ilvl w:val="0"/>
          <w:numId w:val="21"/>
        </w:numPr>
        <w:spacing w:after="0" w:line="276" w:lineRule="auto"/>
        <w:textAlignment w:val="center"/>
        <w:rPr>
          <w:rFonts w:ascii="Gill Sans MT" w:eastAsia="Times New Roman" w:hAnsi="Gill Sans MT" w:cstheme="majorHAnsi"/>
          <w:sz w:val="24"/>
          <w:szCs w:val="24"/>
          <w:lang w:eastAsia="en-GB"/>
        </w:rPr>
      </w:pPr>
      <w:r w:rsidRPr="001706F3">
        <w:rPr>
          <w:rFonts w:ascii="Gill Sans MT" w:eastAsia="Times New Roman" w:hAnsi="Gill Sans MT" w:cstheme="majorHAnsi"/>
          <w:sz w:val="24"/>
          <w:szCs w:val="24"/>
          <w:lang w:eastAsia="en-GB"/>
        </w:rPr>
        <w:t>I feel satisfied in my life</w:t>
      </w:r>
      <w:r>
        <w:rPr>
          <w:rFonts w:ascii="Gill Sans MT" w:eastAsia="Times New Roman" w:hAnsi="Gill Sans MT" w:cstheme="majorHAnsi"/>
          <w:sz w:val="24"/>
          <w:szCs w:val="24"/>
          <w:lang w:eastAsia="en-GB"/>
        </w:rPr>
        <w:t>.</w:t>
      </w:r>
      <w:r w:rsidRPr="001706F3">
        <w:rPr>
          <w:rFonts w:ascii="Gill Sans MT" w:eastAsia="Times New Roman" w:hAnsi="Gill Sans MT" w:cstheme="majorHAnsi"/>
          <w:sz w:val="24"/>
          <w:szCs w:val="24"/>
          <w:lang w:eastAsia="en-GB"/>
        </w:rPr>
        <w:t xml:space="preserve"> </w:t>
      </w:r>
    </w:p>
    <w:p w14:paraId="79DFB48F" w14:textId="5BCE0A75" w:rsidR="007F7CA1" w:rsidRDefault="007F7CA1" w:rsidP="00215A88">
      <w:pPr>
        <w:numPr>
          <w:ilvl w:val="0"/>
          <w:numId w:val="21"/>
        </w:numPr>
        <w:spacing w:after="0" w:line="276" w:lineRule="auto"/>
        <w:textAlignment w:val="center"/>
        <w:rPr>
          <w:rFonts w:ascii="Gill Sans MT" w:eastAsia="Times New Roman" w:hAnsi="Gill Sans MT" w:cstheme="majorHAnsi"/>
          <w:sz w:val="24"/>
          <w:szCs w:val="24"/>
          <w:lang w:eastAsia="en-GB"/>
        </w:rPr>
      </w:pPr>
      <w:bookmarkStart w:id="0" w:name="_Hlk74227429"/>
      <w:r w:rsidRPr="001706F3">
        <w:rPr>
          <w:rFonts w:ascii="Gill Sans MT" w:eastAsia="Times New Roman" w:hAnsi="Gill Sans MT" w:cstheme="majorHAnsi"/>
          <w:sz w:val="24"/>
          <w:szCs w:val="24"/>
          <w:lang w:eastAsia="en-GB"/>
        </w:rPr>
        <w:t>I have been feeling good about myself</w:t>
      </w:r>
      <w:bookmarkEnd w:id="0"/>
      <w:r>
        <w:rPr>
          <w:rFonts w:ascii="Gill Sans MT" w:eastAsia="Times New Roman" w:hAnsi="Gill Sans MT" w:cstheme="majorHAnsi"/>
          <w:sz w:val="24"/>
          <w:szCs w:val="24"/>
          <w:lang w:eastAsia="en-GB"/>
        </w:rPr>
        <w:t>.</w:t>
      </w:r>
    </w:p>
    <w:p w14:paraId="0A740878" w14:textId="77777777" w:rsidR="00013172" w:rsidRPr="001706F3" w:rsidRDefault="00013172" w:rsidP="00013172">
      <w:pPr>
        <w:spacing w:after="0" w:line="276" w:lineRule="auto"/>
        <w:ind w:left="720"/>
        <w:textAlignment w:val="center"/>
        <w:rPr>
          <w:rFonts w:ascii="Gill Sans MT" w:eastAsia="Times New Roman" w:hAnsi="Gill Sans MT" w:cstheme="majorHAnsi"/>
          <w:sz w:val="24"/>
          <w:szCs w:val="24"/>
          <w:lang w:eastAsia="en-GB"/>
        </w:rPr>
      </w:pPr>
    </w:p>
    <w:p w14:paraId="29D1E08B" w14:textId="7DD1BC23" w:rsidR="007F7CA1" w:rsidRPr="007F7CA1" w:rsidRDefault="007F7CA1" w:rsidP="00215A88">
      <w:pPr>
        <w:pStyle w:val="ListParagraph"/>
        <w:numPr>
          <w:ilvl w:val="0"/>
          <w:numId w:val="19"/>
        </w:numPr>
        <w:spacing w:after="0" w:line="276" w:lineRule="auto"/>
        <w:rPr>
          <w:rFonts w:ascii="Gill Sans MT" w:hAnsi="Gill Sans MT" w:cs="Calibri Light"/>
          <w:b/>
          <w:bCs/>
          <w:sz w:val="24"/>
          <w:szCs w:val="24"/>
        </w:rPr>
      </w:pPr>
      <w:r w:rsidRPr="001706F3">
        <w:rPr>
          <w:rFonts w:ascii="Gill Sans MT" w:hAnsi="Gill Sans MT" w:cs="Calibri Light"/>
          <w:b/>
          <w:bCs/>
          <w:sz w:val="24"/>
          <w:szCs w:val="24"/>
        </w:rPr>
        <w:t>Respect and Inclusion</w:t>
      </w:r>
      <w:r>
        <w:rPr>
          <w:rFonts w:ascii="Gill Sans MT" w:hAnsi="Gill Sans MT" w:cs="Calibri Light"/>
          <w:b/>
          <w:bCs/>
          <w:sz w:val="24"/>
          <w:szCs w:val="24"/>
        </w:rPr>
        <w:t xml:space="preserve"> - </w:t>
      </w:r>
      <w:r w:rsidRPr="007F7CA1">
        <w:rPr>
          <w:rFonts w:ascii="Gill Sans MT" w:hAnsi="Gill Sans MT" w:cs="Calibri Light"/>
          <w:i/>
          <w:iCs/>
          <w:sz w:val="24"/>
          <w:szCs w:val="24"/>
        </w:rPr>
        <w:t>People from all backgrounds and ethnicities feel respected by those around them and feel able to access and engage with services.</w:t>
      </w:r>
    </w:p>
    <w:p w14:paraId="55660EE8" w14:textId="77777777" w:rsidR="007F7CA1" w:rsidRPr="001706F3" w:rsidRDefault="007F7CA1" w:rsidP="00215A88">
      <w:pPr>
        <w:pStyle w:val="ListParagraph"/>
        <w:numPr>
          <w:ilvl w:val="0"/>
          <w:numId w:val="22"/>
        </w:numPr>
        <w:spacing w:after="0" w:line="276" w:lineRule="auto"/>
        <w:rPr>
          <w:rFonts w:ascii="Gill Sans MT" w:hAnsi="Gill Sans MT" w:cs="Calibri Light"/>
          <w:sz w:val="24"/>
          <w:szCs w:val="24"/>
        </w:rPr>
      </w:pPr>
      <w:r w:rsidRPr="001706F3">
        <w:rPr>
          <w:rFonts w:ascii="Gill Sans MT" w:hAnsi="Gill Sans MT" w:cs="Calibri Light"/>
          <w:sz w:val="24"/>
          <w:szCs w:val="24"/>
        </w:rPr>
        <w:t>I feel recognised and appreciated</w:t>
      </w:r>
      <w:r>
        <w:rPr>
          <w:rFonts w:ascii="Gill Sans MT" w:hAnsi="Gill Sans MT" w:cs="Calibri Light"/>
          <w:sz w:val="24"/>
          <w:szCs w:val="24"/>
        </w:rPr>
        <w:t>.</w:t>
      </w:r>
    </w:p>
    <w:p w14:paraId="4756C953" w14:textId="77777777" w:rsidR="007F7CA1" w:rsidRPr="001706F3" w:rsidRDefault="007F7CA1" w:rsidP="00215A88">
      <w:pPr>
        <w:pStyle w:val="ListParagraph"/>
        <w:numPr>
          <w:ilvl w:val="0"/>
          <w:numId w:val="22"/>
        </w:numPr>
        <w:spacing w:after="0" w:line="276" w:lineRule="auto"/>
        <w:rPr>
          <w:rFonts w:ascii="Gill Sans MT" w:hAnsi="Gill Sans MT" w:cs="Calibri Light"/>
          <w:sz w:val="24"/>
          <w:szCs w:val="24"/>
        </w:rPr>
      </w:pPr>
      <w:r w:rsidRPr="001706F3">
        <w:rPr>
          <w:rFonts w:ascii="Gill Sans MT" w:hAnsi="Gill Sans MT" w:cs="Calibri Light"/>
          <w:sz w:val="24"/>
          <w:szCs w:val="24"/>
        </w:rPr>
        <w:t>I do not feel my age is a barrier</w:t>
      </w:r>
      <w:r>
        <w:rPr>
          <w:rFonts w:ascii="Gill Sans MT" w:hAnsi="Gill Sans MT" w:cs="Calibri Light"/>
          <w:sz w:val="24"/>
          <w:szCs w:val="24"/>
        </w:rPr>
        <w:t>.</w:t>
      </w:r>
    </w:p>
    <w:p w14:paraId="67765655" w14:textId="7058C34D" w:rsidR="007F7CA1" w:rsidRDefault="007F7CA1" w:rsidP="00215A88">
      <w:pPr>
        <w:pStyle w:val="ListParagraph"/>
        <w:numPr>
          <w:ilvl w:val="0"/>
          <w:numId w:val="22"/>
        </w:numPr>
        <w:spacing w:after="0" w:line="276" w:lineRule="auto"/>
        <w:rPr>
          <w:rFonts w:ascii="Gill Sans MT" w:hAnsi="Gill Sans MT" w:cs="Calibri Light"/>
          <w:sz w:val="24"/>
          <w:szCs w:val="24"/>
        </w:rPr>
      </w:pPr>
      <w:r w:rsidRPr="001706F3">
        <w:rPr>
          <w:rFonts w:ascii="Gill Sans MT" w:hAnsi="Gill Sans MT" w:cs="Calibri Light"/>
          <w:sz w:val="24"/>
          <w:szCs w:val="24"/>
        </w:rPr>
        <w:t>I can easily engage with things I want to</w:t>
      </w:r>
      <w:r>
        <w:rPr>
          <w:rFonts w:ascii="Gill Sans MT" w:hAnsi="Gill Sans MT" w:cs="Calibri Light"/>
          <w:sz w:val="24"/>
          <w:szCs w:val="24"/>
        </w:rPr>
        <w:t>.</w:t>
      </w:r>
    </w:p>
    <w:p w14:paraId="18495FAE" w14:textId="77777777" w:rsidR="007F7CA1" w:rsidRPr="001706F3" w:rsidRDefault="007F7CA1" w:rsidP="007F7CA1">
      <w:pPr>
        <w:pStyle w:val="ListParagraph"/>
        <w:spacing w:after="0" w:line="276" w:lineRule="auto"/>
        <w:ind w:left="1440"/>
        <w:rPr>
          <w:rFonts w:ascii="Gill Sans MT" w:hAnsi="Gill Sans MT" w:cs="Calibri Light"/>
          <w:sz w:val="24"/>
          <w:szCs w:val="24"/>
        </w:rPr>
      </w:pPr>
    </w:p>
    <w:p w14:paraId="0FC3EA6F" w14:textId="27E8E7B7" w:rsidR="007F7CA1" w:rsidRPr="007F7CA1" w:rsidRDefault="007F7CA1" w:rsidP="00215A88">
      <w:pPr>
        <w:pStyle w:val="ListParagraph"/>
        <w:numPr>
          <w:ilvl w:val="0"/>
          <w:numId w:val="19"/>
        </w:numPr>
        <w:spacing w:after="0" w:line="276" w:lineRule="auto"/>
        <w:rPr>
          <w:rFonts w:ascii="Gill Sans MT" w:hAnsi="Gill Sans MT" w:cs="Calibri Light"/>
          <w:b/>
          <w:bCs/>
          <w:sz w:val="24"/>
          <w:szCs w:val="24"/>
        </w:rPr>
      </w:pPr>
      <w:r w:rsidRPr="001706F3">
        <w:rPr>
          <w:rFonts w:ascii="Gill Sans MT" w:hAnsi="Gill Sans MT" w:cs="Calibri Light"/>
          <w:b/>
          <w:bCs/>
          <w:sz w:val="24"/>
          <w:szCs w:val="24"/>
        </w:rPr>
        <w:t>Fitness and Healthy Life</w:t>
      </w:r>
      <w:r>
        <w:rPr>
          <w:rFonts w:ascii="Gill Sans MT" w:hAnsi="Gill Sans MT" w:cs="Calibri Light"/>
          <w:b/>
          <w:bCs/>
          <w:sz w:val="24"/>
          <w:szCs w:val="24"/>
        </w:rPr>
        <w:t xml:space="preserve"> - </w:t>
      </w:r>
      <w:r w:rsidRPr="007F7CA1">
        <w:rPr>
          <w:rFonts w:ascii="Gill Sans MT" w:hAnsi="Gill Sans MT" w:cs="Calibri Light"/>
          <w:i/>
          <w:iCs/>
          <w:sz w:val="24"/>
          <w:szCs w:val="24"/>
        </w:rPr>
        <w:t>People are regularly physically active and able to contribute to their own good health</w:t>
      </w:r>
      <w:r w:rsidR="00FD3741">
        <w:rPr>
          <w:rFonts w:ascii="Gill Sans MT" w:hAnsi="Gill Sans MT" w:cs="Calibri Light"/>
          <w:i/>
          <w:iCs/>
          <w:sz w:val="24"/>
          <w:szCs w:val="24"/>
        </w:rPr>
        <w:t>.</w:t>
      </w:r>
      <w:r w:rsidRPr="007F7CA1">
        <w:rPr>
          <w:rFonts w:ascii="Gill Sans MT" w:hAnsi="Gill Sans MT" w:cs="Calibri Light"/>
          <w:sz w:val="24"/>
          <w:szCs w:val="24"/>
        </w:rPr>
        <w:t xml:space="preserve"> </w:t>
      </w:r>
    </w:p>
    <w:p w14:paraId="7676AE2F" w14:textId="77777777" w:rsidR="007F7CA1" w:rsidRPr="001706F3" w:rsidRDefault="007F7CA1" w:rsidP="00215A88">
      <w:pPr>
        <w:pStyle w:val="ListParagraph"/>
        <w:numPr>
          <w:ilvl w:val="0"/>
          <w:numId w:val="23"/>
        </w:numPr>
        <w:spacing w:after="0" w:line="276" w:lineRule="auto"/>
        <w:rPr>
          <w:rFonts w:ascii="Gill Sans MT" w:hAnsi="Gill Sans MT" w:cs="Calibri Light"/>
          <w:sz w:val="24"/>
          <w:szCs w:val="24"/>
        </w:rPr>
      </w:pPr>
      <w:r w:rsidRPr="001706F3">
        <w:rPr>
          <w:rFonts w:ascii="Gill Sans MT" w:hAnsi="Gill Sans MT"/>
          <w:sz w:val="24"/>
          <w:szCs w:val="24"/>
        </w:rPr>
        <w:t>I can access suitable physical activities that I want to do.</w:t>
      </w:r>
    </w:p>
    <w:p w14:paraId="42053CC8" w14:textId="77777777" w:rsidR="007F7CA1" w:rsidRPr="001706F3" w:rsidRDefault="007F7CA1" w:rsidP="00215A88">
      <w:pPr>
        <w:pStyle w:val="ListParagraph"/>
        <w:numPr>
          <w:ilvl w:val="0"/>
          <w:numId w:val="23"/>
        </w:numPr>
        <w:spacing w:after="0" w:line="276" w:lineRule="auto"/>
        <w:rPr>
          <w:rFonts w:ascii="Gill Sans MT" w:hAnsi="Gill Sans MT" w:cs="Calibri Light"/>
          <w:sz w:val="24"/>
          <w:szCs w:val="24"/>
        </w:rPr>
      </w:pPr>
      <w:r w:rsidRPr="001706F3">
        <w:rPr>
          <w:rFonts w:ascii="Gill Sans MT" w:hAnsi="Gill Sans MT" w:cs="Calibri Light"/>
          <w:sz w:val="24"/>
          <w:szCs w:val="24"/>
        </w:rPr>
        <w:t>Activity levels have increased</w:t>
      </w:r>
      <w:r>
        <w:rPr>
          <w:rFonts w:ascii="Gill Sans MT" w:hAnsi="Gill Sans MT" w:cs="Calibri Light"/>
          <w:sz w:val="24"/>
          <w:szCs w:val="24"/>
        </w:rPr>
        <w:t>.</w:t>
      </w:r>
    </w:p>
    <w:p w14:paraId="5DF99A4C" w14:textId="77777777" w:rsidR="007F7CA1" w:rsidRPr="001706F3" w:rsidRDefault="007F7CA1" w:rsidP="00215A88">
      <w:pPr>
        <w:pStyle w:val="ListParagraph"/>
        <w:numPr>
          <w:ilvl w:val="0"/>
          <w:numId w:val="23"/>
        </w:numPr>
        <w:spacing w:after="0" w:line="276" w:lineRule="auto"/>
        <w:rPr>
          <w:rFonts w:ascii="Gill Sans MT" w:hAnsi="Gill Sans MT" w:cs="Calibri Light"/>
          <w:sz w:val="24"/>
          <w:szCs w:val="24"/>
        </w:rPr>
      </w:pPr>
      <w:r w:rsidRPr="001706F3">
        <w:rPr>
          <w:rFonts w:ascii="Gill Sans MT" w:hAnsi="Gill Sans MT"/>
          <w:sz w:val="24"/>
          <w:szCs w:val="24"/>
        </w:rPr>
        <w:t>I know how much physical activity I need to do to stay healthy, and regularly achieve this</w:t>
      </w:r>
      <w:r>
        <w:rPr>
          <w:rFonts w:ascii="Gill Sans MT" w:hAnsi="Gill Sans MT"/>
          <w:sz w:val="24"/>
          <w:szCs w:val="24"/>
        </w:rPr>
        <w:t>.</w:t>
      </w:r>
    </w:p>
    <w:p w14:paraId="4BA1470D" w14:textId="2D0E26C2" w:rsidR="007F7CA1" w:rsidRPr="001706F3" w:rsidRDefault="007F7CA1" w:rsidP="00215A88">
      <w:pPr>
        <w:pStyle w:val="ListParagraph"/>
        <w:numPr>
          <w:ilvl w:val="0"/>
          <w:numId w:val="23"/>
        </w:numPr>
        <w:spacing w:after="0" w:line="276" w:lineRule="auto"/>
        <w:rPr>
          <w:rFonts w:ascii="Gill Sans MT" w:hAnsi="Gill Sans MT" w:cs="Calibri Light"/>
          <w:sz w:val="24"/>
          <w:szCs w:val="24"/>
        </w:rPr>
      </w:pPr>
      <w:r w:rsidRPr="001706F3">
        <w:rPr>
          <w:rFonts w:ascii="Gill Sans MT" w:hAnsi="Gill Sans MT"/>
          <w:sz w:val="24"/>
          <w:szCs w:val="24"/>
        </w:rPr>
        <w:t>I have noticed an improvement in my physical well</w:t>
      </w:r>
      <w:r w:rsidR="00FD3741">
        <w:rPr>
          <w:rFonts w:ascii="Gill Sans MT" w:hAnsi="Gill Sans MT"/>
          <w:sz w:val="24"/>
          <w:szCs w:val="24"/>
        </w:rPr>
        <w:t>-</w:t>
      </w:r>
      <w:r w:rsidRPr="001706F3">
        <w:rPr>
          <w:rFonts w:ascii="Gill Sans MT" w:hAnsi="Gill Sans MT"/>
          <w:sz w:val="24"/>
          <w:szCs w:val="24"/>
        </w:rPr>
        <w:t>being</w:t>
      </w:r>
      <w:r>
        <w:rPr>
          <w:rFonts w:ascii="Gill Sans MT" w:hAnsi="Gill Sans MT"/>
          <w:sz w:val="24"/>
          <w:szCs w:val="24"/>
        </w:rPr>
        <w:t>.</w:t>
      </w:r>
    </w:p>
    <w:p w14:paraId="052F97B7" w14:textId="44696BC9" w:rsidR="007F7CA1" w:rsidRDefault="007F7CA1" w:rsidP="007F7CA1">
      <w:pPr>
        <w:pStyle w:val="ListParagraph"/>
        <w:spacing w:after="0" w:line="276" w:lineRule="auto"/>
        <w:rPr>
          <w:rFonts w:ascii="Gill Sans MT" w:hAnsi="Gill Sans MT" w:cs="Calibri Light"/>
          <w:sz w:val="24"/>
          <w:szCs w:val="24"/>
        </w:rPr>
      </w:pPr>
    </w:p>
    <w:p w14:paraId="1B58DDC8" w14:textId="3B40FA61" w:rsidR="00013172" w:rsidRDefault="00013172" w:rsidP="007F7CA1">
      <w:pPr>
        <w:pStyle w:val="ListParagraph"/>
        <w:spacing w:after="0" w:line="276" w:lineRule="auto"/>
        <w:rPr>
          <w:rFonts w:ascii="Gill Sans MT" w:hAnsi="Gill Sans MT" w:cs="Calibri Light"/>
          <w:sz w:val="24"/>
          <w:szCs w:val="24"/>
        </w:rPr>
      </w:pPr>
    </w:p>
    <w:p w14:paraId="46D221F8" w14:textId="066E12EB" w:rsidR="00013172" w:rsidRDefault="00013172" w:rsidP="007F7CA1">
      <w:pPr>
        <w:pStyle w:val="ListParagraph"/>
        <w:spacing w:after="0" w:line="276" w:lineRule="auto"/>
        <w:rPr>
          <w:rFonts w:ascii="Gill Sans MT" w:hAnsi="Gill Sans MT" w:cs="Calibri Light"/>
          <w:sz w:val="24"/>
          <w:szCs w:val="24"/>
        </w:rPr>
      </w:pPr>
    </w:p>
    <w:p w14:paraId="47D88375" w14:textId="58380149" w:rsidR="00013172" w:rsidRDefault="00013172" w:rsidP="007F7CA1">
      <w:pPr>
        <w:pStyle w:val="ListParagraph"/>
        <w:spacing w:after="0" w:line="276" w:lineRule="auto"/>
        <w:rPr>
          <w:rFonts w:ascii="Gill Sans MT" w:hAnsi="Gill Sans MT" w:cs="Calibri Light"/>
          <w:sz w:val="24"/>
          <w:szCs w:val="24"/>
        </w:rPr>
      </w:pPr>
    </w:p>
    <w:p w14:paraId="779628EE" w14:textId="56AD2360" w:rsidR="00013172" w:rsidRDefault="00013172" w:rsidP="007F7CA1">
      <w:pPr>
        <w:pStyle w:val="ListParagraph"/>
        <w:spacing w:after="0" w:line="276" w:lineRule="auto"/>
        <w:rPr>
          <w:rFonts w:ascii="Gill Sans MT" w:hAnsi="Gill Sans MT" w:cs="Calibri Light"/>
          <w:sz w:val="24"/>
          <w:szCs w:val="24"/>
        </w:rPr>
      </w:pPr>
    </w:p>
    <w:p w14:paraId="4B330FE3" w14:textId="00F55488" w:rsidR="00013172" w:rsidRDefault="00013172" w:rsidP="007F7CA1">
      <w:pPr>
        <w:pStyle w:val="ListParagraph"/>
        <w:spacing w:after="0" w:line="276" w:lineRule="auto"/>
        <w:rPr>
          <w:rFonts w:ascii="Gill Sans MT" w:hAnsi="Gill Sans MT" w:cs="Calibri Light"/>
          <w:sz w:val="24"/>
          <w:szCs w:val="24"/>
        </w:rPr>
      </w:pPr>
    </w:p>
    <w:p w14:paraId="5EB88972" w14:textId="687DC26A" w:rsidR="00013172" w:rsidRDefault="00013172" w:rsidP="007F7CA1">
      <w:pPr>
        <w:pStyle w:val="ListParagraph"/>
        <w:spacing w:after="0" w:line="276" w:lineRule="auto"/>
        <w:rPr>
          <w:rFonts w:ascii="Gill Sans MT" w:hAnsi="Gill Sans MT" w:cs="Calibri Light"/>
          <w:sz w:val="24"/>
          <w:szCs w:val="24"/>
        </w:rPr>
      </w:pPr>
    </w:p>
    <w:p w14:paraId="3B98464F" w14:textId="77777777" w:rsidR="00013172" w:rsidRPr="001706F3" w:rsidRDefault="00013172" w:rsidP="007F7CA1">
      <w:pPr>
        <w:pStyle w:val="ListParagraph"/>
        <w:spacing w:after="0" w:line="276" w:lineRule="auto"/>
        <w:rPr>
          <w:rFonts w:ascii="Gill Sans MT" w:hAnsi="Gill Sans MT" w:cs="Calibri Light"/>
          <w:sz w:val="24"/>
          <w:szCs w:val="24"/>
        </w:rPr>
      </w:pPr>
    </w:p>
    <w:p w14:paraId="50CC51D1" w14:textId="59C87DAC" w:rsidR="007F7CA1" w:rsidRPr="007F7CA1" w:rsidRDefault="007F7CA1" w:rsidP="00215A88">
      <w:pPr>
        <w:pStyle w:val="ListParagraph"/>
        <w:numPr>
          <w:ilvl w:val="0"/>
          <w:numId w:val="19"/>
        </w:numPr>
        <w:spacing w:after="0" w:line="276" w:lineRule="auto"/>
        <w:rPr>
          <w:rFonts w:ascii="Gill Sans MT" w:hAnsi="Gill Sans MT" w:cs="Calibri Light"/>
          <w:b/>
          <w:bCs/>
          <w:sz w:val="24"/>
          <w:szCs w:val="24"/>
        </w:rPr>
      </w:pPr>
      <w:r w:rsidRPr="001706F3">
        <w:rPr>
          <w:rFonts w:ascii="Gill Sans MT" w:hAnsi="Gill Sans MT" w:cs="Calibri Light"/>
          <w:b/>
          <w:bCs/>
          <w:sz w:val="24"/>
          <w:szCs w:val="24"/>
        </w:rPr>
        <w:t xml:space="preserve">Belonging and Community </w:t>
      </w:r>
      <w:r w:rsidR="00FD3741">
        <w:rPr>
          <w:rFonts w:ascii="Gill Sans MT" w:hAnsi="Gill Sans MT" w:cs="Calibri Light"/>
          <w:b/>
          <w:bCs/>
          <w:sz w:val="24"/>
          <w:szCs w:val="24"/>
        </w:rPr>
        <w:t>C</w:t>
      </w:r>
      <w:r w:rsidRPr="001706F3">
        <w:rPr>
          <w:rFonts w:ascii="Gill Sans MT" w:hAnsi="Gill Sans MT" w:cs="Calibri Light"/>
          <w:b/>
          <w:bCs/>
          <w:sz w:val="24"/>
          <w:szCs w:val="24"/>
        </w:rPr>
        <w:t>ontributions</w:t>
      </w:r>
      <w:r>
        <w:rPr>
          <w:rFonts w:ascii="Gill Sans MT" w:hAnsi="Gill Sans MT" w:cs="Calibri Light"/>
          <w:b/>
          <w:bCs/>
          <w:sz w:val="24"/>
          <w:szCs w:val="24"/>
        </w:rPr>
        <w:t xml:space="preserve"> - </w:t>
      </w:r>
      <w:r w:rsidRPr="007F7CA1">
        <w:rPr>
          <w:rFonts w:ascii="Gill Sans MT" w:hAnsi="Gill Sans MT" w:cs="Calibri Light"/>
          <w:i/>
          <w:iCs/>
          <w:sz w:val="24"/>
          <w:szCs w:val="24"/>
        </w:rPr>
        <w:t xml:space="preserve">People feel part of a community and can contribute to their communities through engagement with events, volunteering, or other community action.  </w:t>
      </w:r>
    </w:p>
    <w:p w14:paraId="4C97559E" w14:textId="77777777" w:rsidR="007F7CA1" w:rsidRPr="001706F3" w:rsidRDefault="007F7CA1" w:rsidP="00215A88">
      <w:pPr>
        <w:pStyle w:val="ListParagraph"/>
        <w:numPr>
          <w:ilvl w:val="0"/>
          <w:numId w:val="24"/>
        </w:numPr>
        <w:spacing w:after="0" w:line="276" w:lineRule="auto"/>
        <w:rPr>
          <w:rFonts w:ascii="Gill Sans MT" w:hAnsi="Gill Sans MT" w:cs="Calibri Light"/>
          <w:sz w:val="24"/>
          <w:szCs w:val="24"/>
        </w:rPr>
      </w:pPr>
      <w:r w:rsidRPr="001706F3">
        <w:rPr>
          <w:rFonts w:ascii="Gill Sans MT" w:hAnsi="Gill Sans MT" w:cs="Calibri Light"/>
          <w:sz w:val="24"/>
          <w:szCs w:val="24"/>
        </w:rPr>
        <w:t>I feel recognised and appreciated</w:t>
      </w:r>
      <w:r>
        <w:rPr>
          <w:rFonts w:ascii="Gill Sans MT" w:hAnsi="Gill Sans MT" w:cs="Calibri Light"/>
          <w:sz w:val="24"/>
          <w:szCs w:val="24"/>
        </w:rPr>
        <w:t>.</w:t>
      </w:r>
    </w:p>
    <w:p w14:paraId="64BC6610" w14:textId="77777777" w:rsidR="007F7CA1" w:rsidRPr="001706F3" w:rsidRDefault="007F7CA1" w:rsidP="00215A88">
      <w:pPr>
        <w:pStyle w:val="ListParagraph"/>
        <w:numPr>
          <w:ilvl w:val="0"/>
          <w:numId w:val="24"/>
        </w:numPr>
        <w:spacing w:after="0" w:line="276" w:lineRule="auto"/>
        <w:textAlignment w:val="center"/>
        <w:rPr>
          <w:rFonts w:ascii="Gill Sans MT" w:eastAsia="Times New Roman" w:hAnsi="Gill Sans MT" w:cs="Calibri Light"/>
          <w:sz w:val="24"/>
          <w:szCs w:val="24"/>
          <w:lang w:eastAsia="en-GB"/>
        </w:rPr>
      </w:pPr>
      <w:r w:rsidRPr="001706F3">
        <w:rPr>
          <w:rFonts w:ascii="Gill Sans MT" w:eastAsia="Times New Roman" w:hAnsi="Gill Sans MT" w:cs="Calibri Light"/>
          <w:sz w:val="24"/>
          <w:szCs w:val="24"/>
          <w:lang w:eastAsia="en-GB"/>
        </w:rPr>
        <w:t>I get the level of social contact that I want.</w:t>
      </w:r>
    </w:p>
    <w:p w14:paraId="2AA46196" w14:textId="7B6BF19D" w:rsidR="007F7CA1" w:rsidRPr="001706F3" w:rsidRDefault="007F7CA1" w:rsidP="00215A88">
      <w:pPr>
        <w:pStyle w:val="ListParagraph"/>
        <w:numPr>
          <w:ilvl w:val="0"/>
          <w:numId w:val="24"/>
        </w:numPr>
        <w:spacing w:after="0" w:line="276" w:lineRule="auto"/>
        <w:rPr>
          <w:rFonts w:ascii="Gill Sans MT" w:hAnsi="Gill Sans MT" w:cs="Calibri Light"/>
          <w:sz w:val="24"/>
          <w:szCs w:val="24"/>
        </w:rPr>
      </w:pPr>
      <w:r w:rsidRPr="001706F3">
        <w:rPr>
          <w:rFonts w:ascii="Gill Sans MT" w:hAnsi="Gill Sans MT"/>
          <w:sz w:val="24"/>
          <w:szCs w:val="24"/>
        </w:rPr>
        <w:t>I can contribute to my community as much as I want to</w:t>
      </w:r>
      <w:r w:rsidR="00FD3741">
        <w:rPr>
          <w:rFonts w:ascii="Gill Sans MT" w:hAnsi="Gill Sans MT" w:cs="Calibri Light"/>
          <w:sz w:val="24"/>
          <w:szCs w:val="24"/>
        </w:rPr>
        <w:t>.</w:t>
      </w:r>
    </w:p>
    <w:p w14:paraId="7F406EF0" w14:textId="77777777" w:rsidR="007F7CA1" w:rsidRPr="001706F3" w:rsidRDefault="007F7CA1" w:rsidP="00215A88">
      <w:pPr>
        <w:pStyle w:val="ListParagraph"/>
        <w:numPr>
          <w:ilvl w:val="0"/>
          <w:numId w:val="24"/>
        </w:numPr>
        <w:spacing w:after="0" w:line="276" w:lineRule="auto"/>
        <w:rPr>
          <w:rFonts w:ascii="Gill Sans MT" w:hAnsi="Gill Sans MT" w:cs="Calibri Light"/>
          <w:sz w:val="24"/>
          <w:szCs w:val="24"/>
        </w:rPr>
      </w:pPr>
      <w:r w:rsidRPr="001706F3">
        <w:rPr>
          <w:rFonts w:ascii="Gill Sans MT" w:hAnsi="Gill Sans MT" w:cs="Calibri Light"/>
          <w:sz w:val="24"/>
          <w:szCs w:val="24"/>
        </w:rPr>
        <w:t>I feel needed</w:t>
      </w:r>
      <w:r>
        <w:rPr>
          <w:rFonts w:ascii="Gill Sans MT" w:hAnsi="Gill Sans MT" w:cs="Calibri Light"/>
          <w:sz w:val="24"/>
          <w:szCs w:val="24"/>
        </w:rPr>
        <w:t>/useful.</w:t>
      </w:r>
    </w:p>
    <w:p w14:paraId="65ECD6E9" w14:textId="77777777" w:rsidR="007F7CA1" w:rsidRPr="001706F3" w:rsidRDefault="007F7CA1" w:rsidP="00215A88">
      <w:pPr>
        <w:pStyle w:val="ListParagraph"/>
        <w:numPr>
          <w:ilvl w:val="0"/>
          <w:numId w:val="24"/>
        </w:numPr>
        <w:spacing w:after="0" w:line="276" w:lineRule="auto"/>
        <w:rPr>
          <w:rFonts w:ascii="Gill Sans MT" w:hAnsi="Gill Sans MT" w:cs="Calibri Light"/>
          <w:sz w:val="24"/>
          <w:szCs w:val="24"/>
        </w:rPr>
      </w:pPr>
      <w:r w:rsidRPr="001706F3">
        <w:rPr>
          <w:rFonts w:ascii="Gill Sans MT" w:hAnsi="Gill Sans MT" w:cs="Calibri Light"/>
          <w:sz w:val="24"/>
          <w:szCs w:val="24"/>
        </w:rPr>
        <w:t>I have people I can talk to</w:t>
      </w:r>
      <w:r>
        <w:rPr>
          <w:rFonts w:ascii="Gill Sans MT" w:hAnsi="Gill Sans MT" w:cs="Calibri Light"/>
          <w:sz w:val="24"/>
          <w:szCs w:val="24"/>
        </w:rPr>
        <w:t>.</w:t>
      </w:r>
    </w:p>
    <w:p w14:paraId="49FD8DDF" w14:textId="77777777" w:rsidR="007F7CA1" w:rsidRPr="001706F3" w:rsidRDefault="007F7CA1" w:rsidP="007F7CA1">
      <w:pPr>
        <w:pStyle w:val="ListParagraph"/>
        <w:spacing w:after="0" w:line="276" w:lineRule="auto"/>
        <w:rPr>
          <w:rFonts w:ascii="Gill Sans MT" w:hAnsi="Gill Sans MT" w:cs="Calibri Light"/>
          <w:sz w:val="24"/>
          <w:szCs w:val="24"/>
        </w:rPr>
      </w:pPr>
    </w:p>
    <w:p w14:paraId="279546D8" w14:textId="25C71BFA" w:rsidR="007F7CA1" w:rsidRPr="007F7CA1" w:rsidRDefault="007F7CA1" w:rsidP="00215A88">
      <w:pPr>
        <w:pStyle w:val="ListParagraph"/>
        <w:numPr>
          <w:ilvl w:val="0"/>
          <w:numId w:val="19"/>
        </w:numPr>
        <w:spacing w:after="0" w:line="276" w:lineRule="auto"/>
        <w:rPr>
          <w:rFonts w:ascii="Gill Sans MT" w:hAnsi="Gill Sans MT" w:cs="Calibri Light"/>
          <w:b/>
          <w:bCs/>
          <w:sz w:val="24"/>
          <w:szCs w:val="24"/>
        </w:rPr>
      </w:pPr>
      <w:r w:rsidRPr="001706F3">
        <w:rPr>
          <w:rFonts w:ascii="Gill Sans MT" w:hAnsi="Gill Sans MT" w:cs="Calibri Light"/>
          <w:b/>
          <w:bCs/>
          <w:sz w:val="24"/>
          <w:szCs w:val="24"/>
        </w:rPr>
        <w:t>Creativity and Learning</w:t>
      </w:r>
      <w:r>
        <w:rPr>
          <w:rFonts w:ascii="Gill Sans MT" w:hAnsi="Gill Sans MT" w:cs="Calibri Light"/>
          <w:b/>
          <w:bCs/>
          <w:sz w:val="24"/>
          <w:szCs w:val="24"/>
        </w:rPr>
        <w:t xml:space="preserve"> - </w:t>
      </w:r>
      <w:r w:rsidRPr="007F7CA1">
        <w:rPr>
          <w:rFonts w:ascii="Gill Sans MT" w:hAnsi="Gill Sans MT" w:cs="Calibri Light"/>
          <w:i/>
          <w:iCs/>
          <w:sz w:val="24"/>
          <w:szCs w:val="24"/>
        </w:rPr>
        <w:t>People can continue to thrive, learn and be inspired.</w:t>
      </w:r>
    </w:p>
    <w:p w14:paraId="0E579DD6" w14:textId="77777777" w:rsidR="007F7CA1" w:rsidRPr="001706F3" w:rsidRDefault="007F7CA1" w:rsidP="00215A88">
      <w:pPr>
        <w:pStyle w:val="ListParagraph"/>
        <w:numPr>
          <w:ilvl w:val="0"/>
          <w:numId w:val="25"/>
        </w:numPr>
        <w:spacing w:after="0" w:line="276" w:lineRule="auto"/>
        <w:textAlignment w:val="center"/>
        <w:rPr>
          <w:rFonts w:ascii="Gill Sans MT" w:eastAsia="Times New Roman" w:hAnsi="Gill Sans MT" w:cs="Calibri Light"/>
          <w:sz w:val="24"/>
          <w:szCs w:val="24"/>
          <w:lang w:eastAsia="en-GB"/>
        </w:rPr>
      </w:pPr>
      <w:r w:rsidRPr="001706F3">
        <w:rPr>
          <w:rFonts w:ascii="Gill Sans MT" w:eastAsia="Times New Roman" w:hAnsi="Gill Sans MT" w:cs="Calibri Light"/>
          <w:sz w:val="24"/>
          <w:szCs w:val="24"/>
          <w:lang w:eastAsia="en-GB"/>
        </w:rPr>
        <w:t>I have been able to do the things that I want to do</w:t>
      </w:r>
      <w:r>
        <w:rPr>
          <w:rFonts w:ascii="Gill Sans MT" w:eastAsia="Times New Roman" w:hAnsi="Gill Sans MT" w:cs="Calibri Light"/>
          <w:sz w:val="24"/>
          <w:szCs w:val="24"/>
          <w:lang w:eastAsia="en-GB"/>
        </w:rPr>
        <w:t>.</w:t>
      </w:r>
    </w:p>
    <w:p w14:paraId="524ED1E3" w14:textId="77777777" w:rsidR="007F7CA1" w:rsidRPr="001706F3" w:rsidRDefault="007F7CA1" w:rsidP="00215A88">
      <w:pPr>
        <w:pStyle w:val="ListParagraph"/>
        <w:numPr>
          <w:ilvl w:val="0"/>
          <w:numId w:val="25"/>
        </w:numPr>
        <w:spacing w:after="0" w:line="276" w:lineRule="auto"/>
        <w:textAlignment w:val="center"/>
        <w:rPr>
          <w:rFonts w:ascii="Gill Sans MT" w:eastAsia="Times New Roman" w:hAnsi="Gill Sans MT" w:cs="Calibri Light"/>
          <w:sz w:val="24"/>
          <w:szCs w:val="24"/>
          <w:lang w:eastAsia="en-GB"/>
        </w:rPr>
      </w:pPr>
      <w:r w:rsidRPr="001706F3">
        <w:rPr>
          <w:rFonts w:ascii="Gill Sans MT" w:eastAsia="Times New Roman" w:hAnsi="Gill Sans MT" w:cs="Calibri Light"/>
          <w:sz w:val="24"/>
          <w:szCs w:val="24"/>
          <w:lang w:eastAsia="en-GB"/>
        </w:rPr>
        <w:t>I have opportunities and a sense of purpose.</w:t>
      </w:r>
    </w:p>
    <w:p w14:paraId="34D6E5AE" w14:textId="77777777" w:rsidR="007F7CA1" w:rsidRPr="001706F3" w:rsidRDefault="007F7CA1" w:rsidP="00215A88">
      <w:pPr>
        <w:pStyle w:val="ListParagraph"/>
        <w:numPr>
          <w:ilvl w:val="0"/>
          <w:numId w:val="25"/>
        </w:numPr>
        <w:spacing w:after="0" w:line="276" w:lineRule="auto"/>
        <w:textAlignment w:val="center"/>
        <w:rPr>
          <w:rFonts w:ascii="Gill Sans MT" w:eastAsia="Times New Roman" w:hAnsi="Gill Sans MT" w:cs="Calibri Light"/>
          <w:sz w:val="24"/>
          <w:szCs w:val="24"/>
          <w:lang w:eastAsia="en-GB"/>
        </w:rPr>
      </w:pPr>
      <w:r w:rsidRPr="001706F3">
        <w:rPr>
          <w:rFonts w:ascii="Gill Sans MT" w:eastAsia="Times New Roman" w:hAnsi="Gill Sans MT" w:cs="Calibri Light"/>
          <w:sz w:val="24"/>
          <w:szCs w:val="24"/>
          <w:lang w:eastAsia="en-GB"/>
        </w:rPr>
        <w:t>I have been engaging with people who have similar interests</w:t>
      </w:r>
      <w:r>
        <w:rPr>
          <w:rFonts w:ascii="Gill Sans MT" w:eastAsia="Times New Roman" w:hAnsi="Gill Sans MT" w:cs="Calibri Light"/>
          <w:sz w:val="24"/>
          <w:szCs w:val="24"/>
          <w:lang w:eastAsia="en-GB"/>
        </w:rPr>
        <w:t>.</w:t>
      </w:r>
    </w:p>
    <w:p w14:paraId="3336137C" w14:textId="77777777" w:rsidR="007F7CA1" w:rsidRPr="009303D6" w:rsidRDefault="007F7CA1" w:rsidP="00215A88">
      <w:pPr>
        <w:pStyle w:val="ListParagraph"/>
        <w:numPr>
          <w:ilvl w:val="0"/>
          <w:numId w:val="25"/>
        </w:numPr>
        <w:spacing w:after="0" w:line="276" w:lineRule="auto"/>
        <w:textAlignment w:val="center"/>
        <w:rPr>
          <w:rFonts w:ascii="Gill Sans MT" w:hAnsi="Gill Sans MT"/>
          <w:sz w:val="24"/>
          <w:szCs w:val="24"/>
        </w:rPr>
      </w:pPr>
      <w:r w:rsidRPr="009303D6">
        <w:rPr>
          <w:rFonts w:ascii="Gill Sans MT" w:eastAsia="Times New Roman" w:hAnsi="Gill Sans MT" w:cs="Calibri Light"/>
          <w:sz w:val="24"/>
          <w:szCs w:val="24"/>
          <w:lang w:eastAsia="en-GB"/>
        </w:rPr>
        <w:t>I feel inspired.</w:t>
      </w:r>
    </w:p>
    <w:p w14:paraId="7DCC1FB4" w14:textId="3D089A7B" w:rsidR="007F7CA1" w:rsidRDefault="007F7CA1" w:rsidP="00B05B20">
      <w:pPr>
        <w:spacing w:after="0" w:line="360" w:lineRule="auto"/>
        <w:rPr>
          <w:rFonts w:ascii="Gill Sans MT" w:hAnsi="Gill Sans MT" w:cs="Arial"/>
          <w:bCs/>
          <w:sz w:val="24"/>
          <w:szCs w:val="24"/>
        </w:rPr>
      </w:pPr>
    </w:p>
    <w:p w14:paraId="49D55A27" w14:textId="3A604905" w:rsidR="007F7CA1" w:rsidRPr="00215A88" w:rsidRDefault="007F7CA1" w:rsidP="00B05B20">
      <w:pPr>
        <w:pStyle w:val="ListParagraph"/>
        <w:numPr>
          <w:ilvl w:val="0"/>
          <w:numId w:val="18"/>
        </w:numPr>
        <w:spacing w:after="0" w:line="360" w:lineRule="auto"/>
        <w:rPr>
          <w:rFonts w:ascii="Gill Sans MT" w:hAnsi="Gill Sans MT" w:cs="Arial"/>
          <w:b/>
          <w:sz w:val="24"/>
          <w:szCs w:val="24"/>
        </w:rPr>
      </w:pPr>
      <w:r w:rsidRPr="00215A88">
        <w:rPr>
          <w:rFonts w:ascii="Gill Sans MT" w:hAnsi="Gill Sans MT" w:cs="Arial"/>
          <w:b/>
          <w:sz w:val="24"/>
          <w:szCs w:val="24"/>
        </w:rPr>
        <w:t>Agreeing Indicators</w:t>
      </w:r>
    </w:p>
    <w:p w14:paraId="786B4A43" w14:textId="1446051D" w:rsidR="007F7CA1" w:rsidRDefault="007F7CA1" w:rsidP="00B05B20">
      <w:pPr>
        <w:spacing w:after="0" w:line="360" w:lineRule="auto"/>
        <w:rPr>
          <w:rFonts w:ascii="Gill Sans MT" w:hAnsi="Gill Sans MT" w:cs="Arial"/>
          <w:bCs/>
          <w:sz w:val="24"/>
          <w:szCs w:val="24"/>
        </w:rPr>
      </w:pPr>
      <w:r>
        <w:rPr>
          <w:rFonts w:ascii="Gill Sans MT" w:hAnsi="Gill Sans MT" w:cs="Arial"/>
          <w:bCs/>
          <w:sz w:val="24"/>
          <w:szCs w:val="24"/>
        </w:rPr>
        <w:t xml:space="preserve">When you apply to </w:t>
      </w:r>
      <w:r w:rsidR="00FD3741">
        <w:rPr>
          <w:rFonts w:ascii="Gill Sans MT" w:hAnsi="Gill Sans MT" w:cs="Arial"/>
          <w:bCs/>
          <w:sz w:val="24"/>
          <w:szCs w:val="24"/>
        </w:rPr>
        <w:t xml:space="preserve">the </w:t>
      </w:r>
      <w:r>
        <w:rPr>
          <w:rFonts w:ascii="Gill Sans MT" w:hAnsi="Gill Sans MT" w:cs="Arial"/>
          <w:bCs/>
          <w:sz w:val="24"/>
          <w:szCs w:val="24"/>
        </w:rPr>
        <w:t xml:space="preserve">St. Monica </w:t>
      </w:r>
      <w:r w:rsidR="00E80DCD">
        <w:rPr>
          <w:rFonts w:ascii="Gill Sans MT" w:hAnsi="Gill Sans MT" w:cs="Arial"/>
          <w:bCs/>
          <w:sz w:val="24"/>
          <w:szCs w:val="24"/>
        </w:rPr>
        <w:t>Trust,</w:t>
      </w:r>
      <w:r>
        <w:rPr>
          <w:rFonts w:ascii="Gill Sans MT" w:hAnsi="Gill Sans MT" w:cs="Arial"/>
          <w:bCs/>
          <w:sz w:val="24"/>
          <w:szCs w:val="24"/>
        </w:rPr>
        <w:t xml:space="preserve"> we will let you know which of our 6 outcomes we hope to contribute to through the award. In the application form you will be asked to identify the indicators you would collect if successful.  When we approve funds, our Community Giving Manger will contact you to sign a grant agreement and agree the indicators that you will collect.</w:t>
      </w:r>
    </w:p>
    <w:p w14:paraId="1E11763A" w14:textId="470CECEB" w:rsidR="007F7CA1" w:rsidRDefault="007F7CA1" w:rsidP="00B05B20">
      <w:pPr>
        <w:spacing w:after="0" w:line="360" w:lineRule="auto"/>
        <w:rPr>
          <w:rFonts w:ascii="Gill Sans MT" w:hAnsi="Gill Sans MT" w:cs="Arial"/>
          <w:bCs/>
          <w:sz w:val="24"/>
          <w:szCs w:val="24"/>
        </w:rPr>
      </w:pPr>
    </w:p>
    <w:p w14:paraId="55E9C185" w14:textId="59570990" w:rsidR="007F7CA1" w:rsidRDefault="007F7CA1" w:rsidP="00B05B20">
      <w:pPr>
        <w:spacing w:after="0" w:line="360" w:lineRule="auto"/>
        <w:rPr>
          <w:rFonts w:ascii="Gill Sans MT" w:hAnsi="Gill Sans MT" w:cs="Arial"/>
          <w:bCs/>
          <w:sz w:val="24"/>
          <w:szCs w:val="24"/>
        </w:rPr>
      </w:pPr>
      <w:r>
        <w:rPr>
          <w:rFonts w:ascii="Gill Sans MT" w:hAnsi="Gill Sans MT" w:cs="Arial"/>
          <w:bCs/>
          <w:sz w:val="24"/>
          <w:szCs w:val="24"/>
        </w:rPr>
        <w:t xml:space="preserve">We may ask you to confirm age and locations of </w:t>
      </w:r>
      <w:r w:rsidR="00215A88">
        <w:rPr>
          <w:rFonts w:ascii="Gill Sans MT" w:hAnsi="Gill Sans MT" w:cs="Arial"/>
          <w:bCs/>
          <w:sz w:val="24"/>
          <w:szCs w:val="24"/>
        </w:rPr>
        <w:t>participants,</w:t>
      </w:r>
      <w:r>
        <w:rPr>
          <w:rFonts w:ascii="Gill Sans MT" w:hAnsi="Gill Sans MT" w:cs="Arial"/>
          <w:bCs/>
          <w:sz w:val="24"/>
          <w:szCs w:val="24"/>
        </w:rPr>
        <w:t xml:space="preserve"> but this will always be totals for all participants and we will not ask for personal details.</w:t>
      </w:r>
    </w:p>
    <w:sectPr w:rsidR="007F7CA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FD587" w14:textId="77777777" w:rsidR="00262F55" w:rsidRDefault="00262F55" w:rsidP="00D711F9">
      <w:pPr>
        <w:spacing w:after="0" w:line="240" w:lineRule="auto"/>
      </w:pPr>
      <w:r>
        <w:separator/>
      </w:r>
    </w:p>
  </w:endnote>
  <w:endnote w:type="continuationSeparator" w:id="0">
    <w:p w14:paraId="24BC2431" w14:textId="77777777" w:rsidR="00262F55" w:rsidRDefault="00262F55" w:rsidP="00D7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7D95C" w14:textId="2265EBFB" w:rsidR="001706F3" w:rsidRPr="007F7CA1" w:rsidRDefault="007F7CA1" w:rsidP="007F7CA1">
    <w:pPr>
      <w:pStyle w:val="Footer"/>
    </w:pPr>
    <w:r>
      <w:t>Charitableimpact@stmonicatrust.org.uk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BEF29" w14:textId="77777777" w:rsidR="00262F55" w:rsidRDefault="00262F55" w:rsidP="00D711F9">
      <w:pPr>
        <w:spacing w:after="0" w:line="240" w:lineRule="auto"/>
      </w:pPr>
      <w:r>
        <w:separator/>
      </w:r>
    </w:p>
  </w:footnote>
  <w:footnote w:type="continuationSeparator" w:id="0">
    <w:p w14:paraId="5B88869F" w14:textId="77777777" w:rsidR="00262F55" w:rsidRDefault="00262F55" w:rsidP="00D71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ED9BC" w14:textId="77F233BF" w:rsidR="00A57043" w:rsidRPr="001706F3" w:rsidRDefault="0002039D">
    <w:pPr>
      <w:pStyle w:val="Header"/>
      <w:rPr>
        <w:rFonts w:ascii="Gill Sans MT" w:hAnsi="Gill Sans MT"/>
        <w:sz w:val="24"/>
        <w:szCs w:val="24"/>
      </w:rPr>
    </w:pPr>
    <w:bookmarkStart w:id="1" w:name="_Hlk73962310"/>
    <w:bookmarkStart w:id="2" w:name="_Hlk73962311"/>
    <w:r w:rsidRPr="001706F3">
      <w:rPr>
        <w:rFonts w:ascii="Gill Sans MT" w:hAnsi="Gill Sans MT"/>
        <w:sz w:val="24"/>
        <w:szCs w:val="24"/>
      </w:rPr>
      <w:t>St</w:t>
    </w:r>
    <w:r w:rsidR="00D711F9">
      <w:rPr>
        <w:rFonts w:ascii="Gill Sans MT" w:hAnsi="Gill Sans MT"/>
        <w:sz w:val="24"/>
        <w:szCs w:val="24"/>
      </w:rPr>
      <w:t>.</w:t>
    </w:r>
    <w:r w:rsidRPr="001706F3">
      <w:rPr>
        <w:rFonts w:ascii="Gill Sans MT" w:hAnsi="Gill Sans MT"/>
        <w:sz w:val="24"/>
        <w:szCs w:val="24"/>
      </w:rPr>
      <w:t xml:space="preserve"> Monica Trust </w:t>
    </w:r>
    <w:bookmarkEnd w:id="1"/>
    <w:bookmarkEnd w:id="2"/>
    <w:r w:rsidR="00D711F9">
      <w:rPr>
        <w:rFonts w:ascii="Gill Sans MT" w:hAnsi="Gill Sans MT"/>
        <w:sz w:val="24"/>
        <w:szCs w:val="24"/>
      </w:rPr>
      <w:t>– Charitable Impact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6D36"/>
    <w:multiLevelType w:val="hybridMultilevel"/>
    <w:tmpl w:val="55286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948BE"/>
    <w:multiLevelType w:val="hybridMultilevel"/>
    <w:tmpl w:val="C882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63FCF"/>
    <w:multiLevelType w:val="hybridMultilevel"/>
    <w:tmpl w:val="D71CE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85D76"/>
    <w:multiLevelType w:val="hybridMultilevel"/>
    <w:tmpl w:val="6D06EB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7F7F13"/>
    <w:multiLevelType w:val="hybridMultilevel"/>
    <w:tmpl w:val="7AE4EFD4"/>
    <w:lvl w:ilvl="0" w:tplc="EB5843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52F73"/>
    <w:multiLevelType w:val="hybridMultilevel"/>
    <w:tmpl w:val="1D5C9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F04A3"/>
    <w:multiLevelType w:val="hybridMultilevel"/>
    <w:tmpl w:val="880CD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DE2376"/>
    <w:multiLevelType w:val="hybridMultilevel"/>
    <w:tmpl w:val="3604A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2F3CB6"/>
    <w:multiLevelType w:val="hybridMultilevel"/>
    <w:tmpl w:val="BA20D4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4A2022"/>
    <w:multiLevelType w:val="hybridMultilevel"/>
    <w:tmpl w:val="985EC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0A5889"/>
    <w:multiLevelType w:val="hybridMultilevel"/>
    <w:tmpl w:val="855A43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190422E"/>
    <w:multiLevelType w:val="hybridMultilevel"/>
    <w:tmpl w:val="28AA88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5C51D8"/>
    <w:multiLevelType w:val="hybridMultilevel"/>
    <w:tmpl w:val="345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F222A"/>
    <w:multiLevelType w:val="hybridMultilevel"/>
    <w:tmpl w:val="B4EC49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550B2F"/>
    <w:multiLevelType w:val="hybridMultilevel"/>
    <w:tmpl w:val="903CF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F009D"/>
    <w:multiLevelType w:val="hybridMultilevel"/>
    <w:tmpl w:val="69C06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6A0934"/>
    <w:multiLevelType w:val="hybridMultilevel"/>
    <w:tmpl w:val="965004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345D7A"/>
    <w:multiLevelType w:val="hybridMultilevel"/>
    <w:tmpl w:val="9C68A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96465F"/>
    <w:multiLevelType w:val="hybridMultilevel"/>
    <w:tmpl w:val="E09C4A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73011C"/>
    <w:multiLevelType w:val="hybridMultilevel"/>
    <w:tmpl w:val="2DBA8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0D2DBC"/>
    <w:multiLevelType w:val="hybridMultilevel"/>
    <w:tmpl w:val="97C0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A188C"/>
    <w:multiLevelType w:val="hybridMultilevel"/>
    <w:tmpl w:val="106C5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756FDD"/>
    <w:multiLevelType w:val="hybridMultilevel"/>
    <w:tmpl w:val="613249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2834D7"/>
    <w:multiLevelType w:val="hybridMultilevel"/>
    <w:tmpl w:val="50229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D255A0"/>
    <w:multiLevelType w:val="hybridMultilevel"/>
    <w:tmpl w:val="4F38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
  </w:num>
  <w:num w:numId="5">
    <w:abstractNumId w:val="20"/>
  </w:num>
  <w:num w:numId="6">
    <w:abstractNumId w:val="7"/>
  </w:num>
  <w:num w:numId="7">
    <w:abstractNumId w:val="24"/>
  </w:num>
  <w:num w:numId="8">
    <w:abstractNumId w:val="9"/>
  </w:num>
  <w:num w:numId="9">
    <w:abstractNumId w:val="21"/>
  </w:num>
  <w:num w:numId="10">
    <w:abstractNumId w:val="2"/>
  </w:num>
  <w:num w:numId="11">
    <w:abstractNumId w:val="23"/>
  </w:num>
  <w:num w:numId="12">
    <w:abstractNumId w:val="14"/>
  </w:num>
  <w:num w:numId="13">
    <w:abstractNumId w:val="5"/>
  </w:num>
  <w:num w:numId="14">
    <w:abstractNumId w:val="15"/>
  </w:num>
  <w:num w:numId="15">
    <w:abstractNumId w:val="0"/>
  </w:num>
  <w:num w:numId="16">
    <w:abstractNumId w:val="17"/>
  </w:num>
  <w:num w:numId="17">
    <w:abstractNumId w:val="19"/>
  </w:num>
  <w:num w:numId="18">
    <w:abstractNumId w:val="4"/>
  </w:num>
  <w:num w:numId="19">
    <w:abstractNumId w:val="3"/>
  </w:num>
  <w:num w:numId="20">
    <w:abstractNumId w:val="22"/>
  </w:num>
  <w:num w:numId="21">
    <w:abstractNumId w:val="18"/>
  </w:num>
  <w:num w:numId="22">
    <w:abstractNumId w:val="13"/>
  </w:num>
  <w:num w:numId="23">
    <w:abstractNumId w:val="11"/>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F9"/>
    <w:rsid w:val="00013172"/>
    <w:rsid w:val="0002039D"/>
    <w:rsid w:val="001D33B0"/>
    <w:rsid w:val="00215A88"/>
    <w:rsid w:val="00262F55"/>
    <w:rsid w:val="0034693F"/>
    <w:rsid w:val="003C28BF"/>
    <w:rsid w:val="004A0CFB"/>
    <w:rsid w:val="00510D98"/>
    <w:rsid w:val="005119B6"/>
    <w:rsid w:val="007F7CA1"/>
    <w:rsid w:val="008D7B6C"/>
    <w:rsid w:val="00B05B20"/>
    <w:rsid w:val="00B31989"/>
    <w:rsid w:val="00B6609B"/>
    <w:rsid w:val="00C61A71"/>
    <w:rsid w:val="00D711F9"/>
    <w:rsid w:val="00DC3B86"/>
    <w:rsid w:val="00E80DCD"/>
    <w:rsid w:val="00F471AD"/>
    <w:rsid w:val="00FB1F35"/>
    <w:rsid w:val="00FD3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F7A9"/>
  <w15:chartTrackingRefBased/>
  <w15:docId w15:val="{FC97464F-A393-45D4-9B19-2EE9F359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1F9"/>
    <w:pPr>
      <w:ind w:left="720"/>
      <w:contextualSpacing/>
    </w:pPr>
  </w:style>
  <w:style w:type="paragraph" w:styleId="Header">
    <w:name w:val="header"/>
    <w:basedOn w:val="Normal"/>
    <w:link w:val="HeaderChar"/>
    <w:uiPriority w:val="99"/>
    <w:unhideWhenUsed/>
    <w:rsid w:val="00D71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1F9"/>
  </w:style>
  <w:style w:type="paragraph" w:styleId="Footer">
    <w:name w:val="footer"/>
    <w:basedOn w:val="Normal"/>
    <w:link w:val="FooterChar"/>
    <w:uiPriority w:val="99"/>
    <w:unhideWhenUsed/>
    <w:rsid w:val="00D71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1F9"/>
  </w:style>
  <w:style w:type="table" w:styleId="TableGrid">
    <w:name w:val="Table Grid"/>
    <w:basedOn w:val="TableNormal"/>
    <w:uiPriority w:val="39"/>
    <w:rsid w:val="00D7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788</Words>
  <Characters>4496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Rees</dc:creator>
  <cp:keywords/>
  <dc:description/>
  <cp:lastModifiedBy>Lauren Ponting</cp:lastModifiedBy>
  <cp:revision>2</cp:revision>
  <dcterms:created xsi:type="dcterms:W3CDTF">2021-07-12T08:47:00Z</dcterms:created>
  <dcterms:modified xsi:type="dcterms:W3CDTF">2021-07-12T08:47:00Z</dcterms:modified>
</cp:coreProperties>
</file>